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B" w:rsidRPr="000D4BDB" w:rsidRDefault="000D4BDB" w:rsidP="000D4B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0D4BD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005914" wp14:editId="0966371A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BDB" w:rsidRPr="000D4BDB" w:rsidRDefault="000D4BDB" w:rsidP="000D4B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D4BDB" w:rsidRPr="000D4BDB" w:rsidRDefault="000D4BDB" w:rsidP="000D4B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D4BDB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0D4BDB" w:rsidRPr="000D4BDB" w:rsidRDefault="000D4BDB" w:rsidP="000D4B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D4BDB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0D4BDB" w:rsidRPr="000D4BDB" w:rsidRDefault="000D4BDB" w:rsidP="000D4B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D4BDB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0D4BDB" w:rsidRPr="000D4BDB" w:rsidRDefault="000D4BDB" w:rsidP="000D4B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D4BDB" w:rsidRPr="000D4BDB" w:rsidRDefault="000D4BDB" w:rsidP="000D4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D4BDB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D4BDB" w:rsidRPr="000D4BDB" w:rsidRDefault="000D4BDB" w:rsidP="000D4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D4BDB" w:rsidRPr="000D4BDB" w:rsidRDefault="000D4BDB" w:rsidP="000D4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D4BDB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0D4BDB" w:rsidRPr="000D4BDB" w:rsidRDefault="000D4BDB" w:rsidP="000D4B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D4BDB" w:rsidRPr="000D4BDB" w:rsidRDefault="000D4BDB" w:rsidP="000D4BD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D4BDB">
        <w:rPr>
          <w:rFonts w:ascii="Times New Roman" w:hAnsi="Times New Roman"/>
          <w:sz w:val="28"/>
          <w:szCs w:val="28"/>
          <w:lang w:eastAsia="en-US"/>
        </w:rPr>
        <w:t>о</w:t>
      </w:r>
      <w:r w:rsidR="00712F9E">
        <w:rPr>
          <w:rFonts w:ascii="Times New Roman" w:hAnsi="Times New Roman"/>
          <w:sz w:val="28"/>
          <w:szCs w:val="28"/>
          <w:lang w:eastAsia="en-US"/>
        </w:rPr>
        <w:t xml:space="preserve">т 04.04.2017                             </w:t>
      </w:r>
      <w:r w:rsidRPr="000D4BDB">
        <w:rPr>
          <w:rFonts w:ascii="Times New Roman" w:hAnsi="Times New Roman"/>
          <w:sz w:val="28"/>
          <w:szCs w:val="28"/>
          <w:lang w:eastAsia="en-US"/>
        </w:rPr>
        <w:tab/>
      </w:r>
      <w:r w:rsidRPr="000D4BDB">
        <w:rPr>
          <w:rFonts w:ascii="Times New Roman" w:hAnsi="Times New Roman"/>
          <w:sz w:val="28"/>
          <w:szCs w:val="28"/>
          <w:lang w:eastAsia="en-US"/>
        </w:rPr>
        <w:tab/>
        <w:t xml:space="preserve">          </w:t>
      </w:r>
      <w:r w:rsidR="00712F9E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Pr="000D4BDB">
        <w:rPr>
          <w:rFonts w:ascii="Times New Roman" w:hAnsi="Times New Roman"/>
          <w:sz w:val="28"/>
          <w:szCs w:val="28"/>
          <w:lang w:eastAsia="en-US"/>
        </w:rPr>
        <w:t xml:space="preserve">          № </w:t>
      </w:r>
      <w:r w:rsidR="00712F9E">
        <w:rPr>
          <w:rFonts w:ascii="Times New Roman" w:hAnsi="Times New Roman"/>
          <w:sz w:val="28"/>
          <w:szCs w:val="28"/>
          <w:lang w:eastAsia="en-US"/>
        </w:rPr>
        <w:t>83</w:t>
      </w:r>
    </w:p>
    <w:p w:rsidR="000D4BDB" w:rsidRPr="000D4BDB" w:rsidRDefault="000D4BDB" w:rsidP="000D4BD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0D4BDB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373AD8" w:rsidRDefault="00373AD8" w:rsidP="000D4BDB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9552C0" w:rsidRPr="008731CB" w:rsidRDefault="009552C0" w:rsidP="000D4BDB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053D4" w:rsidRPr="004053D4" w:rsidRDefault="004053D4" w:rsidP="000D4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053D4" w:rsidRPr="004053D4" w:rsidRDefault="004053D4" w:rsidP="000D4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053D4" w:rsidRPr="004053D4" w:rsidRDefault="004053D4" w:rsidP="000D4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района от 30 сентября 2013 года № 236</w:t>
      </w:r>
    </w:p>
    <w:p w:rsidR="004053D4" w:rsidRPr="004053D4" w:rsidRDefault="004053D4" w:rsidP="000D4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4053D4" w:rsidRPr="004053D4" w:rsidRDefault="004053D4" w:rsidP="000D4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Ханты-Мансийского района «Создание </w:t>
      </w:r>
    </w:p>
    <w:p w:rsidR="004053D4" w:rsidRPr="004053D4" w:rsidRDefault="004053D4" w:rsidP="000D4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условий для ответственного управления </w:t>
      </w:r>
    </w:p>
    <w:p w:rsidR="004053D4" w:rsidRPr="004053D4" w:rsidRDefault="004053D4" w:rsidP="000D4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муниципальными финансами, </w:t>
      </w:r>
    </w:p>
    <w:p w:rsidR="004053D4" w:rsidRPr="004053D4" w:rsidRDefault="004053D4" w:rsidP="000D4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:rsidR="004053D4" w:rsidRPr="004053D4" w:rsidRDefault="004053D4" w:rsidP="000D4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бюджетов Ханты-Мансийского района </w:t>
      </w:r>
    </w:p>
    <w:p w:rsidR="004053D4" w:rsidRPr="004053D4" w:rsidRDefault="004053D4" w:rsidP="000D4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на 2014 – 201</w:t>
      </w:r>
      <w:r w:rsidR="00E55591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2C0" w:rsidRPr="004053D4" w:rsidRDefault="009552C0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591" w:rsidRPr="004053D4" w:rsidRDefault="00E55591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программах Ханты-Мансийского района»:</w:t>
      </w:r>
    </w:p>
    <w:p w:rsidR="00E55591" w:rsidRPr="004053D4" w:rsidRDefault="00E55591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E55591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5044DC">
        <w:rPr>
          <w:rFonts w:ascii="Times New Roman" w:hAnsi="Times New Roman"/>
          <w:sz w:val="28"/>
          <w:szCs w:val="28"/>
        </w:rPr>
        <w:t>изменения,</w:t>
      </w:r>
      <w:r w:rsidR="005044DC" w:rsidRPr="004053D4"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изложи</w:t>
      </w:r>
      <w:r w:rsidR="005044DC"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 w:rsidR="005044DC">
        <w:rPr>
          <w:rFonts w:ascii="Times New Roman" w:hAnsi="Times New Roman"/>
          <w:sz w:val="28"/>
          <w:szCs w:val="28"/>
        </w:rPr>
        <w:t>:</w:t>
      </w:r>
      <w:r w:rsidRPr="004053D4">
        <w:rPr>
          <w:rFonts w:ascii="Times New Roman" w:hAnsi="Times New Roman"/>
          <w:sz w:val="28"/>
          <w:szCs w:val="28"/>
        </w:rPr>
        <w:t xml:space="preserve"> </w:t>
      </w:r>
    </w:p>
    <w:p w:rsidR="00315816" w:rsidRPr="00315816" w:rsidRDefault="00315816" w:rsidP="000D4B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«Приложение</w:t>
      </w:r>
    </w:p>
    <w:p w:rsidR="00315816" w:rsidRPr="00315816" w:rsidRDefault="00315816" w:rsidP="000D4B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5816" w:rsidRPr="00315816" w:rsidRDefault="00315816" w:rsidP="000D4B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0D4B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от 30.09.2013  № 236</w:t>
      </w:r>
    </w:p>
    <w:p w:rsidR="00315816" w:rsidRPr="00315816" w:rsidRDefault="00315816" w:rsidP="000D4B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5044DC" w:rsidRDefault="00315816" w:rsidP="000D4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315816" w:rsidRPr="005044DC" w:rsidRDefault="00315816" w:rsidP="000D4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0D4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315816" w:rsidRPr="00315816" w:rsidTr="00315816">
        <w:trPr>
          <w:trHeight w:val="68"/>
        </w:trPr>
        <w:tc>
          <w:tcPr>
            <w:tcW w:w="3119" w:type="dxa"/>
          </w:tcPr>
          <w:p w:rsidR="00315816" w:rsidRPr="00315816" w:rsidRDefault="00315816" w:rsidP="000D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0D4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2014 –                            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0D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</w:t>
            </w:r>
            <w:r w:rsidR="005044D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правового акта)</w:t>
            </w:r>
          </w:p>
          <w:p w:rsidR="00315816" w:rsidRPr="00315816" w:rsidRDefault="00315816" w:rsidP="000D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5044DC" w:rsidP="000D4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Ханты-Мансийского района от 30 сентября 2013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rPr>
          <w:trHeight w:val="426"/>
        </w:trPr>
        <w:tc>
          <w:tcPr>
            <w:tcW w:w="3119" w:type="dxa"/>
          </w:tcPr>
          <w:p w:rsidR="00315816" w:rsidRPr="00315816" w:rsidRDefault="00315816" w:rsidP="00673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0D4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315816" w:rsidRPr="00315816" w:rsidTr="0067354C">
        <w:trPr>
          <w:trHeight w:val="794"/>
        </w:trPr>
        <w:tc>
          <w:tcPr>
            <w:tcW w:w="3119" w:type="dxa"/>
          </w:tcPr>
          <w:p w:rsidR="00315816" w:rsidRPr="00315816" w:rsidRDefault="00315816" w:rsidP="00673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0D4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0D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315816" w:rsidRPr="00315816" w:rsidRDefault="00315816" w:rsidP="000D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0D4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0D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1" w:type="dxa"/>
          </w:tcPr>
          <w:p w:rsidR="00315816" w:rsidRPr="00315816" w:rsidRDefault="005044DC" w:rsidP="000D4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адача 1.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0D4B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адача 2. Организация бюджетного процесса в Ханты-Мансийском районе;</w:t>
            </w:r>
          </w:p>
          <w:p w:rsidR="00315816" w:rsidRPr="00315816" w:rsidRDefault="005044DC" w:rsidP="000D4B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0D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Подпрограммы или основные мероприятия </w:t>
            </w:r>
          </w:p>
          <w:p w:rsidR="00315816" w:rsidRPr="00315816" w:rsidRDefault="00315816" w:rsidP="000D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5044DC" w:rsidP="000D4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0D4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2. Организация бюджетного процесса в Ханты-Мансийском районе;</w:t>
            </w:r>
          </w:p>
          <w:p w:rsidR="00315816" w:rsidRPr="00315816" w:rsidRDefault="005044DC" w:rsidP="000D4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0D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Целевые показатели муниципальной </w:t>
            </w: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41" w:type="dxa"/>
          </w:tcPr>
          <w:p w:rsidR="005044DC" w:rsidRPr="005044DC" w:rsidRDefault="005044DC" w:rsidP="000D4BD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1) у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величение уровня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не менее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6,0%;</w:t>
            </w:r>
          </w:p>
          <w:p w:rsidR="00315816" w:rsidRPr="00315816" w:rsidRDefault="005044DC" w:rsidP="000D4BDB">
            <w:pPr>
              <w:spacing w:after="0" w:line="240" w:lineRule="auto"/>
              <w:ind w:left="8" w:firstLine="3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оля сельских поселений района, имеющих сбалансированный бюджет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– 100 %;</w:t>
            </w:r>
          </w:p>
          <w:p w:rsidR="00315816" w:rsidRPr="00315816" w:rsidRDefault="005044DC" w:rsidP="000D4BDB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облюдение доли расходов на формирование резервного фонда администрации района в общем объеме расходов бюджета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от 0,12 до ≤0,6 %;</w:t>
            </w:r>
          </w:p>
          <w:p w:rsidR="00315816" w:rsidRPr="00315816" w:rsidRDefault="005044DC" w:rsidP="000D4BDB">
            <w:pPr>
              <w:spacing w:after="0" w:line="240" w:lineRule="auto"/>
              <w:ind w:left="6"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     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от 55,6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20 %;</w:t>
            </w:r>
          </w:p>
          <w:p w:rsidR="00315816" w:rsidRPr="00315816" w:rsidRDefault="005044DC" w:rsidP="000D4BDB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остижение уровня исполнения расходных обязательств Ханты-Мансийского района за отчетный финансовый год, утвержденных решением о бюджете Ханты</w:t>
            </w:r>
            <w:r>
              <w:rPr>
                <w:rFonts w:ascii="Times New Roman" w:hAnsi="Times New Roman"/>
                <w:sz w:val="28"/>
                <w:szCs w:val="28"/>
              </w:rPr>
              <w:t>-Мансийского района,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от 93,7 до 95 %;</w:t>
            </w:r>
          </w:p>
          <w:p w:rsidR="00315816" w:rsidRPr="00315816" w:rsidRDefault="005044DC" w:rsidP="000D4BDB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остижение доли числа главных распорядителей бюджетных средств Ханты-Мансийского района, улучивши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в общем числе главных распорядителей бюджетных средств района,</w:t>
            </w:r>
            <w:r w:rsidR="0043135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от 50 до 100 %;</w:t>
            </w:r>
          </w:p>
          <w:p w:rsidR="00315816" w:rsidRPr="00315816" w:rsidRDefault="005044DC" w:rsidP="000D4BDB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у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величение количества лиц, охваченных мероприятиями, направленными на повышение финансовой гра</w:t>
            </w:r>
            <w:r>
              <w:rPr>
                <w:rFonts w:ascii="Times New Roman" w:hAnsi="Times New Roman"/>
                <w:sz w:val="28"/>
                <w:szCs w:val="28"/>
              </w:rPr>
              <w:t>мотности, на уровне                 385 человек;</w:t>
            </w:r>
          </w:p>
          <w:p w:rsidR="00315816" w:rsidRPr="00315816" w:rsidRDefault="005044DC" w:rsidP="000D4BD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с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договоров и соглашений</w:t>
            </w:r>
            <w:r w:rsidR="0043135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100 %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0D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0D4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0D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341" w:type="dxa"/>
          </w:tcPr>
          <w:p w:rsidR="00315816" w:rsidRPr="00E55591" w:rsidRDefault="00315816" w:rsidP="000D4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9144A6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E55591" w:rsidRPr="009144A6">
              <w:rPr>
                <w:rFonts w:ascii="Times New Roman" w:hAnsi="Times New Roman"/>
                <w:sz w:val="28"/>
                <w:szCs w:val="28"/>
              </w:rPr>
              <w:t>2</w:t>
            </w:r>
            <w:r w:rsidR="009144A6" w:rsidRPr="009144A6">
              <w:rPr>
                <w:rFonts w:ascii="Times New Roman" w:hAnsi="Times New Roman"/>
                <w:sz w:val="28"/>
                <w:szCs w:val="28"/>
              </w:rPr>
              <w:t> 028</w:t>
            </w:r>
            <w:r w:rsidR="009144A6">
              <w:rPr>
                <w:rFonts w:ascii="Times New Roman" w:hAnsi="Times New Roman"/>
                <w:sz w:val="28"/>
                <w:szCs w:val="28"/>
              </w:rPr>
              <w:t> 606,9</w:t>
            </w:r>
            <w:r w:rsidRPr="00E55591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315816" w:rsidRPr="00E55591" w:rsidRDefault="00315816" w:rsidP="000D4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591">
              <w:rPr>
                <w:rFonts w:ascii="Times New Roman" w:hAnsi="Times New Roman"/>
                <w:sz w:val="28"/>
                <w:szCs w:val="28"/>
              </w:rPr>
              <w:t>2014 год– 338 214,0 тыс. рублей;</w:t>
            </w:r>
          </w:p>
          <w:p w:rsidR="00315816" w:rsidRPr="00E55591" w:rsidRDefault="00315816" w:rsidP="000D4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591">
              <w:rPr>
                <w:rFonts w:ascii="Times New Roman" w:hAnsi="Times New Roman"/>
                <w:sz w:val="28"/>
                <w:szCs w:val="28"/>
              </w:rPr>
              <w:t>2015 год – 320 297,5 тыс. рублей;</w:t>
            </w:r>
          </w:p>
          <w:p w:rsidR="00315816" w:rsidRPr="00E55591" w:rsidRDefault="00315816" w:rsidP="000D4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591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9144A6">
              <w:rPr>
                <w:rFonts w:ascii="Times New Roman" w:hAnsi="Times New Roman"/>
                <w:sz w:val="28"/>
                <w:szCs w:val="28"/>
              </w:rPr>
              <w:t>378 277,1</w:t>
            </w:r>
            <w:r w:rsidRPr="00E5559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Pr="00E55591" w:rsidRDefault="00315816" w:rsidP="000D4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 год – </w:t>
            </w:r>
            <w:r w:rsidR="0042698F" w:rsidRPr="0042698F">
              <w:rPr>
                <w:rFonts w:ascii="Times New Roman" w:hAnsi="Times New Roman"/>
                <w:sz w:val="28"/>
                <w:szCs w:val="28"/>
              </w:rPr>
              <w:t>371</w:t>
            </w:r>
            <w:r w:rsidR="0042698F">
              <w:rPr>
                <w:rFonts w:ascii="Times New Roman" w:hAnsi="Times New Roman"/>
                <w:sz w:val="28"/>
                <w:szCs w:val="28"/>
              </w:rPr>
              <w:t> 273,2</w:t>
            </w:r>
            <w:r w:rsidRPr="00E5559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Default="0070643E" w:rsidP="000D4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591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91D85" w:rsidRPr="00E55591">
              <w:rPr>
                <w:rFonts w:ascii="Times New Roman" w:hAnsi="Times New Roman"/>
                <w:sz w:val="28"/>
                <w:szCs w:val="28"/>
              </w:rPr>
              <w:t>301 762,8</w:t>
            </w:r>
            <w:r w:rsidRPr="00E5559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0643E" w:rsidRPr="00315816" w:rsidRDefault="0070643E" w:rsidP="000D4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91D85">
              <w:rPr>
                <w:rFonts w:ascii="Times New Roman" w:hAnsi="Times New Roman"/>
                <w:sz w:val="28"/>
                <w:szCs w:val="28"/>
              </w:rPr>
              <w:t>318 782,3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="005044DC">
              <w:rPr>
                <w:rFonts w:ascii="Times New Roman" w:hAnsi="Times New Roman"/>
                <w:sz w:val="28"/>
                <w:szCs w:val="28"/>
              </w:rPr>
              <w:t>блей</w:t>
            </w:r>
          </w:p>
        </w:tc>
      </w:tr>
    </w:tbl>
    <w:p w:rsidR="0067354C" w:rsidRDefault="0067354C" w:rsidP="000D4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B1D" w:rsidRDefault="00431351" w:rsidP="000D4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="00315816" w:rsidRPr="005044DC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</w:t>
      </w:r>
    </w:p>
    <w:p w:rsidR="00807B1D" w:rsidRDefault="00315816" w:rsidP="000D4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сферы социально-экономического развития </w:t>
      </w:r>
    </w:p>
    <w:p w:rsidR="00315816" w:rsidRDefault="00315816" w:rsidP="000D4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07B1D" w:rsidRPr="005044DC" w:rsidRDefault="00807B1D" w:rsidP="000D4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Мероприятия муниципальной программы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</w:r>
      <w:r w:rsidR="007B2C03">
        <w:rPr>
          <w:rFonts w:ascii="Times New Roman" w:hAnsi="Times New Roman"/>
          <w:sz w:val="28"/>
          <w:szCs w:val="28"/>
        </w:rPr>
        <w:t>9</w:t>
      </w:r>
      <w:r w:rsidRPr="00315816">
        <w:rPr>
          <w:rFonts w:ascii="Times New Roman" w:hAnsi="Times New Roman"/>
          <w:sz w:val="28"/>
          <w:szCs w:val="28"/>
        </w:rPr>
        <w:t xml:space="preserve"> годы» направлены, прежде всего, непосредственно на формирование стабильной финансовой основы для исполнения расходных обязательств муниципальных образований сельских поселений района, что, в свою очередь, будет способствовать социально-экономическому развитию муниципальных образований Ханты-Мансийского района.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соответствии с требо</w:t>
      </w:r>
      <w:r w:rsidR="000D4BDB">
        <w:rPr>
          <w:rFonts w:ascii="Times New Roman" w:hAnsi="Times New Roman"/>
          <w:sz w:val="28"/>
          <w:szCs w:val="28"/>
        </w:rPr>
        <w:t xml:space="preserve">ваниями Федерального закона </w:t>
      </w:r>
      <w:r w:rsidR="000D4BDB">
        <w:rPr>
          <w:rFonts w:ascii="Times New Roman" w:hAnsi="Times New Roman"/>
          <w:sz w:val="28"/>
          <w:szCs w:val="28"/>
        </w:rPr>
        <w:br/>
        <w:t xml:space="preserve">от 6 октября </w:t>
      </w:r>
      <w:r w:rsidRPr="00315816">
        <w:rPr>
          <w:rFonts w:ascii="Times New Roman" w:hAnsi="Times New Roman"/>
          <w:sz w:val="28"/>
          <w:szCs w:val="28"/>
        </w:rPr>
        <w:t xml:space="preserve">2003 </w:t>
      </w:r>
      <w:r w:rsidR="000D4BDB">
        <w:rPr>
          <w:rFonts w:ascii="Times New Roman" w:hAnsi="Times New Roman"/>
          <w:sz w:val="28"/>
          <w:szCs w:val="28"/>
        </w:rPr>
        <w:t xml:space="preserve">года </w:t>
      </w:r>
      <w:r w:rsidRPr="0031581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 с 2006 года на территории Ханты-Мансийского района образовалось 12 муниципальных образований сельских поселений района.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этой связи существенно возрастает роль межбюджетного регулирования по выравниванию уровня бюджетной обеспеченности муниципальных образований сельских поселений района с целью обеспечения равной доступности населения к получению муниципальных услуг, предоставляемых за счет средств бюджетов сельских поселений, вне зависимости от места их постоянного проживания на территории Ханты-Мансийского района.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На выравнивание бюджетной обеспеченности муниципальных образований из фонда финансовой поддержки сельских поселений, сформированного в рамках бюджета Ханты-Мансийского района, предоставляются дотации бюджетам сельских поселений.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Дотация на выравнивание бюджетной обеспеченности сельских поселений района обеспечивает финансовыми ресурсами бюджеты сельских поселений в объемах, гарантирующих минимальную потребность муниципальных образований сельских поселений района в средствах на оплату социально-значимых и приоритетных расходов.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Возможность обеспечения равного доступа граждан Ханты-Мансийского района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муниципальной бюджетной системы.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В рамках межбюджетного регулирования используется механизм предоставления межбюджетных трансфертов муниципальным образованиям сельских поселений в целях обеспечения сбалансированности местных бюджетов в ходе их исполнения. В рамках предоставления межбюджетных трансфертов на сбалансированность местных бюджетов решаются проблемы муниципальных образований сельских поселений района, которые не представляется возможным решить в рамках общей методики распределения дотаций на выравнивание бюджетной обеспеченности.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На текущий момент можно констатировать, что в целом система межбюджетных отношений в Ханты-Мансийском районе соответствует требованиям, установленным федеральным и региональным законодательствами.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Для финансирования непредвиденных расходов, необходимость в которых возникла после принятия решения о бюджете Ханты-Мансийского района,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807B1D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в бюджете района в соответствии со статьей 81 Бюджетно</w:t>
      </w:r>
      <w:r w:rsidR="00807B1D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315816">
        <w:rPr>
          <w:rFonts w:ascii="Times New Roman" w:hAnsi="Times New Roman"/>
          <w:sz w:val="28"/>
          <w:szCs w:val="28"/>
        </w:rPr>
        <w:t xml:space="preserve"> формируется резервный фонд администрации Ханты-Мансийского района.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Ханты-Мансийского района.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Система управления муниципальными финансами Ханты-Мансийского района постоянно и динамично развивается в соответствии с приоритетами, устанавливаемыми как на федеральном, так и </w:t>
      </w:r>
      <w:r w:rsidR="004115AE">
        <w:rPr>
          <w:rFonts w:ascii="Times New Roman" w:hAnsi="Times New Roman"/>
          <w:sz w:val="28"/>
          <w:szCs w:val="28"/>
        </w:rPr>
        <w:t xml:space="preserve">на </w:t>
      </w:r>
      <w:r w:rsidRPr="00315816">
        <w:rPr>
          <w:rFonts w:ascii="Times New Roman" w:hAnsi="Times New Roman"/>
          <w:sz w:val="28"/>
          <w:szCs w:val="28"/>
        </w:rPr>
        <w:t>региональном уровне. Задачами первостепенной важности на всех этапах бюджетных реформ оставались соблюдение бюджетного законодательства и безусловное исполнение бюджетных обязательств. В системе управления муниципальными финансами используются такие инструменты бюджетного планирования, как: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применение формализованных методик распределения основных межбюджетных трансфертов;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бюджетирование, ориентированное на результат, включая разработку муниципальных программ Ханты-Мансийского района, переход от сметного финансирования учреждений к финансовому обеспечению муниципальных заданий на оказание муниципальных услуг;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среднесрочное финансовое планирование, утверждение бюджета Ханты-Мансийского района и местных бюджетов сельских поселений района на очередной финансовый год и плановый период в формате «скользящей трехлетки»;</w:t>
      </w:r>
    </w:p>
    <w:p w:rsid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мониторинг качества финансового менеджмента, осуществляемого главными распорядителями средств бюджета Ханты-Мансийского района.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настоящее время большое внимание уделяется обеспечению прозрачности и открытости бюджетного процесса. На официальном сайте администрации Ханты-Мансийского района (www.hmrn.ru), в разделе «Бюджет и финансы» размещается информация о деятельности комитета по финансам на всех стадиях бюджетного процесса. В рамках полномочий финансового органа комитет по финансам организует и обеспечивает работу по размещению информации о муниципальных учреждениях на официальном сайте www.bus.gov.ru. 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муниципальными финансами в Ханты-Мансийском районе еще не завершен. В настоящее время сохраняется ряд недостатков, ограничений и нерешенных проблем, в том числе: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разрозненность информационных систем, используемых для целей муниципального управления, в том числе в сфере управления муниципальными финансами;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муниципальными финансами Ханты-Мансийского района в незначительной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Бюджетная система Ханты-Мансийского района перешла на программный принцип планирования и исполнения бюджетов. Достижение запланированных стратегических целей осуществляется на основе муниципальных программ Ханты-Мансийского района.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Комитет по финансам администрации Ханты-Мансийского района осуществляет контроль за операциями с бюджетными средствами получателей средств бюджета Ханты-Мансийского района.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Контрольные мероприятия по осуществлению муниципального финансового контроля осуществляются на основании годового плана контрольных мероприятий, а также путем проведения внеплановых проверок.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В условиях колебаний рыночной экономики в целях повышения финансового благосостояния населения и снижения экономических и финансовых рисков реализуются мероприятия по повышению финансовой грамотности населения.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Повышение финансовой грамотности населения является одним из основных направлений формирования инвестиционного ресурса, обозначенных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</w:t>
      </w:r>
      <w:r w:rsidR="000D4BDB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от 17 ноября 2008 года № 1662-р. Эти национальные инициативы призваны в конечном итоге обеспечить укрепление среднего класса, повысить финансовое благосостояние населения и снизить экономические и финансовые риски в условиях колебаний рыночной экономики. Их реализация предполагает расширение взаимодействия населения и финансовых институтов, в том числе на основе новых финансовых схем и инструментов, что, в свою очередь, предъявляет повышенные требования к финансовой грамотности населения и к уровню защиты прав потребителей в финансовой сфере.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Информационно-просветительская кампания нацелена на развитие финансовой грамотности, проведение информационной кампании в сферах оказания финансовых услуг, управления личными финансами, что позволит населению в полной мере участвовать в экономике и повышать уровень благосостояния за счет распределения имеющихся денежных ресурсов и планирования будущих расходов.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Для привлечения большего количества граждан Ханты-Мансийского района к участию в обсуждении вопросов формирования бюджета Ханты-Мансийского района и его исполнения разработан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.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предназначен, прежде всего, для жителей Ханты-Мансийского района, не обладающих специальными знаниями в сфере бюджетного законодательства. Информация, размещаемая в разде</w:t>
      </w:r>
      <w:r w:rsidR="00807B1D">
        <w:rPr>
          <w:rFonts w:ascii="Times New Roman" w:hAnsi="Times New Roman"/>
          <w:sz w:val="28"/>
          <w:szCs w:val="28"/>
        </w:rPr>
        <w:t>ле с аналогичным наименованием 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района, в доступной форме знакомит граждан с основными целями, задачами и приоритетными направлениями бюджетной политики Ханты-Мансийского района, с основными характеристиками бюджета района и результатами его исполнения.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Организация публичных слушаний по решению о бюджете на очередной финансовый год и плановый период, по годово</w:t>
      </w:r>
      <w:r w:rsidR="00807B1D">
        <w:rPr>
          <w:rFonts w:ascii="Times New Roman" w:hAnsi="Times New Roman"/>
          <w:sz w:val="28"/>
          <w:szCs w:val="28"/>
        </w:rPr>
        <w:t>му отчету об исполнении бюджета</w:t>
      </w:r>
      <w:r w:rsidRPr="00315816">
        <w:rPr>
          <w:rFonts w:ascii="Times New Roman" w:hAnsi="Times New Roman"/>
          <w:sz w:val="28"/>
          <w:szCs w:val="28"/>
        </w:rPr>
        <w:t xml:space="preserve"> предоставит гражданам открытый доступ к качественной информации.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 2011 года ежегодно Ханты-Мансийский район принимает участие во Всероссийской акции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День финансовой г</w:t>
      </w:r>
      <w:r w:rsidR="00807B1D">
        <w:rPr>
          <w:rFonts w:ascii="Times New Roman" w:hAnsi="Times New Roman"/>
          <w:sz w:val="28"/>
          <w:szCs w:val="28"/>
        </w:rPr>
        <w:t>рамотности в учебных заведениях»</w:t>
      </w:r>
      <w:r w:rsidRPr="00315816">
        <w:rPr>
          <w:rFonts w:ascii="Times New Roman" w:hAnsi="Times New Roman"/>
          <w:sz w:val="28"/>
          <w:szCs w:val="28"/>
        </w:rPr>
        <w:t xml:space="preserve">, обеспечив максимальный охват организаций, осуществляющих образовательную деятельность в Ханты-Мансийском </w:t>
      </w:r>
      <w:r w:rsidRPr="00315816">
        <w:rPr>
          <w:rFonts w:ascii="Times New Roman" w:hAnsi="Times New Roman"/>
          <w:sz w:val="28"/>
          <w:szCs w:val="28"/>
        </w:rPr>
        <w:lastRenderedPageBreak/>
        <w:t>районе и привлечение авторитетных экспертов финансового сообщества для проведения уроков, лекций.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Регулярное размещение в информационно-телекоммуникационной сети Интернет «Бюджета для граждан», организация публичных слушаний по проекту решения Думы Ханты-Мансийского района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и, как следствие, окажет влияние на ускорение темпов роста экономики Ханты-Мансийского района.</w:t>
      </w:r>
    </w:p>
    <w:p w:rsidR="00315816" w:rsidRPr="00D16BBB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части управления муниципальным долгом в Ханты-Мансийском районе комитет по финансам администрации Ханты-Мансийского района ведет учет долговых обязательств и осуществляет обслуживание </w:t>
      </w:r>
      <w:r w:rsidRPr="00D16BBB">
        <w:rPr>
          <w:rFonts w:ascii="Times New Roman" w:hAnsi="Times New Roman"/>
          <w:sz w:val="28"/>
          <w:szCs w:val="28"/>
        </w:rPr>
        <w:t>муниципального долга.</w:t>
      </w:r>
    </w:p>
    <w:p w:rsidR="00315816" w:rsidRPr="00D16BBB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BB">
        <w:rPr>
          <w:rFonts w:ascii="Times New Roman" w:hAnsi="Times New Roman"/>
          <w:sz w:val="28"/>
          <w:szCs w:val="28"/>
        </w:rPr>
        <w:t xml:space="preserve">Муниципальный долг Ханты-Мансийского района по состоянию </w:t>
      </w:r>
      <w:r w:rsidR="00807B1D">
        <w:rPr>
          <w:rFonts w:ascii="Times New Roman" w:hAnsi="Times New Roman"/>
          <w:sz w:val="28"/>
          <w:szCs w:val="28"/>
        </w:rPr>
        <w:t xml:space="preserve">    </w:t>
      </w:r>
      <w:r w:rsidRPr="00D16BBB">
        <w:rPr>
          <w:rFonts w:ascii="Times New Roman" w:hAnsi="Times New Roman"/>
          <w:sz w:val="28"/>
          <w:szCs w:val="28"/>
        </w:rPr>
        <w:t>на 1 января 201</w:t>
      </w:r>
      <w:r w:rsidR="00D16BBB" w:rsidRPr="00D16BBB">
        <w:rPr>
          <w:rFonts w:ascii="Times New Roman" w:hAnsi="Times New Roman"/>
          <w:sz w:val="28"/>
          <w:szCs w:val="28"/>
        </w:rPr>
        <w:t>7</w:t>
      </w:r>
      <w:r w:rsidRPr="00D16BBB">
        <w:rPr>
          <w:rFonts w:ascii="Times New Roman" w:hAnsi="Times New Roman"/>
          <w:sz w:val="28"/>
          <w:szCs w:val="28"/>
        </w:rPr>
        <w:t xml:space="preserve"> года состави</w:t>
      </w:r>
      <w:r w:rsidR="00E55591">
        <w:rPr>
          <w:rFonts w:ascii="Times New Roman" w:hAnsi="Times New Roman"/>
          <w:sz w:val="28"/>
          <w:szCs w:val="28"/>
        </w:rPr>
        <w:t>т</w:t>
      </w:r>
      <w:r w:rsidRPr="00D16BBB">
        <w:rPr>
          <w:rFonts w:ascii="Times New Roman" w:hAnsi="Times New Roman"/>
          <w:sz w:val="28"/>
          <w:szCs w:val="28"/>
        </w:rPr>
        <w:t xml:space="preserve"> </w:t>
      </w:r>
      <w:r w:rsidR="00D16BBB" w:rsidRPr="00D16BBB">
        <w:rPr>
          <w:rFonts w:ascii="Times New Roman" w:hAnsi="Times New Roman"/>
          <w:sz w:val="28"/>
          <w:szCs w:val="28"/>
        </w:rPr>
        <w:t>25 828,2</w:t>
      </w:r>
      <w:r w:rsidRPr="00D16BBB">
        <w:rPr>
          <w:rFonts w:ascii="Times New Roman" w:hAnsi="Times New Roman"/>
          <w:sz w:val="28"/>
          <w:szCs w:val="28"/>
        </w:rPr>
        <w:t xml:space="preserve"> тыс. рублей. </w:t>
      </w:r>
    </w:p>
    <w:p w:rsidR="00315816" w:rsidRPr="00315816" w:rsidRDefault="00807B1D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315816" w:rsidRPr="00D16BBB">
        <w:rPr>
          <w:rFonts w:ascii="Times New Roman" w:hAnsi="Times New Roman"/>
          <w:sz w:val="28"/>
          <w:szCs w:val="28"/>
        </w:rPr>
        <w:t xml:space="preserve"> реализация мероприятий</w:t>
      </w:r>
      <w:r w:rsidR="00315816" w:rsidRPr="00315816">
        <w:rPr>
          <w:rFonts w:ascii="Times New Roman" w:hAnsi="Times New Roman"/>
          <w:sz w:val="28"/>
          <w:szCs w:val="28"/>
        </w:rPr>
        <w:t>, направленных на досрочный завоз каменного угля в населенные пункты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приводит к ежегодному заимствованию денежных средств из бюджета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15816" w:rsidRPr="00315816">
        <w:rPr>
          <w:rFonts w:ascii="Times New Roman" w:hAnsi="Times New Roman"/>
          <w:sz w:val="28"/>
          <w:szCs w:val="28"/>
        </w:rPr>
        <w:t>Югры, что приводит к необходимости обслуживания муниципального долга и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как следствие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потребует реализации мер по снижению стоимости заимствований.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Муниципальная программа призвана создать условия для дальнейшего развития и совершенствования межбюджетных отношений, для сокращения различий в бюджетной обеспеченности муниципальных образований сельских поселений района в целях наиболее полного удовлетворения спроса граждан на муниципальные услуги, для устойчивого исполнения бюджетов муниципальных образований Ханты-Мансийского района, обеспечения финансированием социально-значимых и первоочередных расходов в целях недопущения ухудшения социально-экономической ситуации, создания стимулов к повышению управления муниципальными финансами.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Реализация программных мероприятий создаст необходимые условия для повышения эффективности и открытости управления муниципальными финансами, будет способствовать повышению качества управления муниципальными финансами в Ханты-Мансийском районе.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Эффективное управление муниципальными финансами, в свою очередь, позволит обеспечить условия для устойчивого экономического развития и сохранения экономической стабильности при безусловном исполнении принятых расходных обязательств, повышения эффективности </w:t>
      </w:r>
      <w:r w:rsidRPr="00315816">
        <w:rPr>
          <w:rFonts w:ascii="Times New Roman" w:hAnsi="Times New Roman"/>
          <w:sz w:val="28"/>
          <w:szCs w:val="28"/>
        </w:rPr>
        <w:lastRenderedPageBreak/>
        <w:t>бюджетных расходов, совершенствования межбюджетных отношений и решения других задач бюджетной политики.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613" w:rsidRDefault="004836D7" w:rsidP="000D4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</w:t>
      </w:r>
      <w:r w:rsidR="00AA0613">
        <w:rPr>
          <w:rFonts w:ascii="Times New Roman" w:hAnsi="Times New Roman"/>
          <w:sz w:val="28"/>
          <w:szCs w:val="28"/>
        </w:rPr>
        <w:t xml:space="preserve"> деятельности, развитие конкуренции </w:t>
      </w:r>
    </w:p>
    <w:p w:rsidR="004836D7" w:rsidRDefault="00AA0613" w:rsidP="000D4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негосударственного сектора экономики</w:t>
      </w:r>
    </w:p>
    <w:p w:rsidR="004E21B2" w:rsidRDefault="004E21B2" w:rsidP="000D4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1B2" w:rsidRDefault="004E21B2" w:rsidP="000D4B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</w:p>
    <w:p w:rsidR="004E21B2" w:rsidRPr="002C5CD2" w:rsidRDefault="004E21B2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муниципально-частного партнерства, концессионных соглашений). Финансирование мероприятий муниципальной программы осуществляется за </w:t>
      </w:r>
      <w:r w:rsidRPr="002C5CD2">
        <w:rPr>
          <w:rFonts w:ascii="Times New Roman" w:hAnsi="Times New Roman"/>
          <w:sz w:val="28"/>
          <w:szCs w:val="28"/>
        </w:rPr>
        <w:t>счет средств бюджета Ханты-Мансийского района.</w:t>
      </w:r>
    </w:p>
    <w:p w:rsidR="00581085" w:rsidRPr="002C5CD2" w:rsidRDefault="00581085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2C5B5A" w:rsidRDefault="002C5B5A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Меры государственной поддержки</w:t>
      </w:r>
      <w:r>
        <w:rPr>
          <w:rFonts w:ascii="Times New Roman" w:hAnsi="Times New Roman"/>
          <w:sz w:val="28"/>
          <w:szCs w:val="28"/>
        </w:rPr>
        <w:t>, проводимые в рамках мероприятий муниципальной программы, позволяют своевременно принимать меры по обеспечению сбалансированности местных бюджетов, обеспечивать равные условия для устойчивого исполнения расходных обязательств муниципальных образований сельских поселений, повышать качество управления муниципальными финансами.</w:t>
      </w:r>
    </w:p>
    <w:p w:rsidR="002C5CD2" w:rsidRDefault="002C5CD2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</w:p>
    <w:p w:rsidR="002C5CD2" w:rsidRDefault="002C5CD2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 не предусматривают регулирование отношений в сфере предпринимательской деятельности.</w:t>
      </w:r>
    </w:p>
    <w:p w:rsidR="002C5CD2" w:rsidRDefault="002C5CD2" w:rsidP="000D4B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2C5CD2" w:rsidRDefault="002C5CD2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C5CD2">
        <w:rPr>
          <w:rFonts w:ascii="Times New Roman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не предусмотрена реализация инвестиционных проектов.</w:t>
      </w:r>
    </w:p>
    <w:p w:rsidR="002C5CD2" w:rsidRDefault="002C5CD2" w:rsidP="000D4B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конкуренции</w:t>
      </w:r>
    </w:p>
    <w:p w:rsidR="00AA0613" w:rsidRDefault="002C5CD2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не содержат меры по развитию конкуренции и содействию импортозамещению в Ханты-Мансийском районе, реализации стандарта развития конкуренции.</w:t>
      </w:r>
    </w:p>
    <w:p w:rsidR="00403B9C" w:rsidRDefault="00403B9C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613" w:rsidRDefault="00AA0613" w:rsidP="000D4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807B1D" w:rsidRDefault="00315816" w:rsidP="000D4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B1D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3</w:t>
      </w:r>
      <w:r w:rsidRPr="00807B1D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315816" w:rsidRPr="00315816" w:rsidRDefault="00315816" w:rsidP="000D4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22721" w:rsidRDefault="00315816" w:rsidP="000D4BDB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  <w:t xml:space="preserve">Основной целью муниципальной программы является </w:t>
      </w:r>
      <w:r w:rsidRPr="00315816">
        <w:rPr>
          <w:rFonts w:ascii="Times New Roman" w:hAnsi="Times New Roman"/>
          <w:bCs/>
          <w:sz w:val="28"/>
          <w:szCs w:val="28"/>
        </w:rPr>
        <w:t xml:space="preserve">обеспечение равных условий для устойчивого исполнения расходных обязательств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муниципальных образований сельских поселений района и повышения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качества управления муниципальными финансами.</w:t>
      </w:r>
    </w:p>
    <w:p w:rsidR="00315816" w:rsidRPr="00322721" w:rsidRDefault="00315816" w:rsidP="000D4BDB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Определение данной цели обусловлено Бюджетным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одексом Российской Федерации,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казами Президента Российской Федерации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от 7 мая 2012 года </w:t>
      </w:r>
      <w:hyperlink r:id="rId10" w:history="1">
        <w:r w:rsidRPr="00322721">
          <w:rPr>
            <w:rFonts w:ascii="Times New Roman" w:hAnsi="Times New Roman"/>
            <w:bCs/>
            <w:color w:val="000000"/>
            <w:sz w:val="28"/>
            <w:szCs w:val="28"/>
          </w:rPr>
          <w:t>№ 597</w:t>
        </w:r>
      </w:hyperlink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«О мероприятиях по реализации государственной социальной политики», от 1 июня 2012 года </w:t>
      </w:r>
      <w:hyperlink r:id="rId11" w:history="1">
        <w:r w:rsidRPr="00322721">
          <w:rPr>
            <w:rFonts w:ascii="Times New Roman" w:hAnsi="Times New Roman"/>
            <w:bCs/>
            <w:color w:val="000000"/>
            <w:sz w:val="28"/>
            <w:szCs w:val="28"/>
          </w:rPr>
          <w:t>№ 761</w:t>
        </w:r>
      </w:hyperlink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«О национальной стратегии действий в интересах детей на 2012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2017 годы», Законом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         от 10 ноября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2008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№ 132-оз «О межбюджетных отношениях в Ханты-Мансийском автономном округе – Югре» и государственны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ми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программ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ами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        «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 государственной программе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Управление государственными финансами в Ханты-Мансийском автономном округе – Югре на 201</w:t>
      </w:r>
      <w:r w:rsidR="0016702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– 2020 годы», утвержденной постановлением Правительства  Ханты-мансийского автономного округа – Югры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от 9 октября 2013 года № 415-п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и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</w:t>
      </w:r>
      <w:r w:rsidR="00167027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– 2020 годы»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утвержденн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постановлением Правительства Ханты-Мансийского автономного округа – Югры от 9 октября 2013 года № 416-п.</w:t>
      </w:r>
    </w:p>
    <w:p w:rsidR="00315816" w:rsidRPr="00315816" w:rsidRDefault="00315816" w:rsidP="000D4BDB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22721">
        <w:rPr>
          <w:rFonts w:ascii="Times New Roman" w:hAnsi="Times New Roman"/>
          <w:bCs/>
          <w:color w:val="000000"/>
          <w:sz w:val="28"/>
          <w:szCs w:val="28"/>
        </w:rPr>
        <w:t>Достижение цели будет осуществляться путем решения трех</w:t>
      </w:r>
      <w:r w:rsidRPr="00315816">
        <w:rPr>
          <w:rFonts w:ascii="Times New Roman" w:hAnsi="Times New Roman"/>
          <w:bCs/>
          <w:sz w:val="28"/>
          <w:szCs w:val="28"/>
        </w:rPr>
        <w:t xml:space="preserve"> задач.</w:t>
      </w:r>
    </w:p>
    <w:p w:rsidR="00315816" w:rsidRPr="00315816" w:rsidRDefault="00315816" w:rsidP="000D4BDB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Цель, задачи и подпрограммы муниципальной программы приведены в её паспорте. </w:t>
      </w:r>
    </w:p>
    <w:p w:rsidR="00315816" w:rsidRPr="00315816" w:rsidRDefault="000D4BDB" w:rsidP="000D4BDB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Для достижения цели данной П</w:t>
      </w:r>
      <w:r w:rsidR="00315816" w:rsidRPr="00315816">
        <w:rPr>
          <w:rFonts w:ascii="Times New Roman" w:hAnsi="Times New Roman"/>
          <w:bCs/>
          <w:sz w:val="28"/>
          <w:szCs w:val="28"/>
        </w:rPr>
        <w:t>рограммы необходимо выполнение целевых показателей:</w:t>
      </w:r>
    </w:p>
    <w:p w:rsidR="00315816" w:rsidRPr="00315816" w:rsidRDefault="000D4BDB" w:rsidP="000D4BDB">
      <w:pPr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15816" w:rsidRPr="00315816">
        <w:rPr>
          <w:rFonts w:ascii="Times New Roman" w:hAnsi="Times New Roman"/>
          <w:sz w:val="28"/>
          <w:szCs w:val="28"/>
        </w:rPr>
        <w:t xml:space="preserve">Уровень </w:t>
      </w:r>
      <w:r w:rsidR="00315816" w:rsidRPr="00315816">
        <w:rPr>
          <w:rFonts w:ascii="Times New Roman" w:hAnsi="Times New Roman"/>
          <w:bCs/>
          <w:sz w:val="28"/>
          <w:szCs w:val="28"/>
          <w:lang w:eastAsia="ar-SA"/>
        </w:rPr>
        <w:t>бюджетной обеспеченности сельских поселений.</w:t>
      </w:r>
    </w:p>
    <w:p w:rsidR="00315816" w:rsidRPr="00315816" w:rsidRDefault="00315816" w:rsidP="000D4BD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определяется согласно проведенному расчету в соответствии с методикой расчета и распределения дотаций из районного фонда финансовой поддержки поселений, утвержденной Законом Ханты-Мансийского автономного округа – Югры от 10</w:t>
      </w:r>
      <w:r w:rsidR="000950DE">
        <w:rPr>
          <w:rFonts w:ascii="Times New Roman" w:hAnsi="Times New Roman"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sz w:val="28"/>
          <w:szCs w:val="28"/>
        </w:rPr>
        <w:t>2008</w:t>
      </w:r>
      <w:r w:rsidR="000950DE">
        <w:rPr>
          <w:rFonts w:ascii="Times New Roman" w:hAnsi="Times New Roman"/>
          <w:sz w:val="28"/>
          <w:szCs w:val="28"/>
        </w:rPr>
        <w:t xml:space="preserve"> года</w:t>
      </w:r>
      <w:r w:rsidRPr="00315816">
        <w:rPr>
          <w:rFonts w:ascii="Times New Roman" w:hAnsi="Times New Roman"/>
          <w:sz w:val="28"/>
          <w:szCs w:val="28"/>
        </w:rPr>
        <w:t xml:space="preserve"> №</w:t>
      </w:r>
      <w:r w:rsidR="000950DE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 xml:space="preserve">132-оз «О межбюджетных отношениях в Ханты-Мансийском автономном </w:t>
      </w:r>
      <w:r w:rsidR="000950DE">
        <w:rPr>
          <w:rFonts w:ascii="Times New Roman" w:hAnsi="Times New Roman"/>
          <w:sz w:val="28"/>
          <w:szCs w:val="28"/>
        </w:rPr>
        <w:t xml:space="preserve">           </w:t>
      </w:r>
      <w:r w:rsidRPr="00315816">
        <w:rPr>
          <w:rFonts w:ascii="Times New Roman" w:hAnsi="Times New Roman"/>
          <w:sz w:val="28"/>
          <w:szCs w:val="28"/>
        </w:rPr>
        <w:t>округе – Югре».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D4BD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  <w:t>2. Доля сельских поселений района, имеющих сбалансированный бюджет.</w:t>
      </w:r>
    </w:p>
    <w:p w:rsidR="00315816" w:rsidRPr="00315816" w:rsidRDefault="00315816" w:rsidP="000D4BD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D4BDB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Доля расходов на формирование резервного фонда администрации района в общем объеме расходов бюджета района.</w:t>
      </w:r>
    </w:p>
    <w:p w:rsidR="00315816" w:rsidRPr="00315816" w:rsidRDefault="00315816" w:rsidP="000D4BD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рассчитывается в соответствии с п. 3 ст. 81 Бюджетного </w:t>
      </w:r>
      <w:r w:rsidR="000950DE">
        <w:rPr>
          <w:rFonts w:ascii="Times New Roman" w:hAnsi="Times New Roman"/>
          <w:sz w:val="28"/>
          <w:szCs w:val="28"/>
        </w:rPr>
        <w:t>к</w:t>
      </w:r>
      <w:r w:rsidRPr="00315816">
        <w:rPr>
          <w:rFonts w:ascii="Times New Roman" w:hAnsi="Times New Roman"/>
          <w:sz w:val="28"/>
          <w:szCs w:val="28"/>
        </w:rPr>
        <w:t>одекса Российской Федерации.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D4BDB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плану.</w:t>
      </w:r>
    </w:p>
    <w:p w:rsidR="00315816" w:rsidRPr="00315816" w:rsidRDefault="00315816" w:rsidP="000D4BD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431351" w:rsidP="000D4B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Нал. Д+Ненал. 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 перв.</m:t>
            </m:r>
          </m:den>
        </m:f>
        <m:r>
          <w:rPr>
            <w:rFonts w:ascii="Cambria Math" w:hAnsi="Cambria Math"/>
            <w:sz w:val="28"/>
            <w:szCs w:val="28"/>
          </w:rPr>
          <m:t>*100%-100%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0950DE" w:rsidP="000D4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16" w:rsidRPr="00315816">
        <w:rPr>
          <w:rFonts w:ascii="Times New Roman" w:hAnsi="Times New Roman"/>
          <w:sz w:val="28"/>
          <w:szCs w:val="28"/>
        </w:rPr>
        <w:t>Р – показатель</w:t>
      </w:r>
      <w:r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0950DE" w:rsidP="000D4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16" w:rsidRPr="00315816">
        <w:rPr>
          <w:rFonts w:ascii="Times New Roman" w:hAnsi="Times New Roman"/>
          <w:sz w:val="28"/>
          <w:szCs w:val="28"/>
        </w:rPr>
        <w:t>Нал. Д – фактическое поступление налоговых доходов за отчетный год, без учета доходов по дополнительным нормативам отчислений от налога на доходы физических лиц</w:t>
      </w:r>
      <w:r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0950DE" w:rsidP="000D4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16" w:rsidRPr="00315816">
        <w:rPr>
          <w:rFonts w:ascii="Times New Roman" w:hAnsi="Times New Roman"/>
          <w:sz w:val="28"/>
          <w:szCs w:val="28"/>
        </w:rPr>
        <w:t xml:space="preserve">Ненал. Д </w:t>
      </w:r>
      <w:r w:rsidR="001F2FC0">
        <w:rPr>
          <w:rFonts w:ascii="Times New Roman" w:hAnsi="Times New Roman"/>
          <w:sz w:val="28"/>
          <w:szCs w:val="28"/>
        </w:rPr>
        <w:t>–</w:t>
      </w:r>
      <w:r w:rsidR="00315816" w:rsidRPr="00315816">
        <w:rPr>
          <w:rFonts w:ascii="Times New Roman" w:hAnsi="Times New Roman"/>
          <w:sz w:val="28"/>
          <w:szCs w:val="28"/>
        </w:rPr>
        <w:t xml:space="preserve"> фактическое поступление нена</w:t>
      </w:r>
      <w:r>
        <w:rPr>
          <w:rFonts w:ascii="Times New Roman" w:hAnsi="Times New Roman"/>
          <w:sz w:val="28"/>
          <w:szCs w:val="28"/>
        </w:rPr>
        <w:t>логовых доходов за отчетный год;</w:t>
      </w:r>
    </w:p>
    <w:p w:rsidR="00315816" w:rsidRPr="00315816" w:rsidRDefault="000950DE" w:rsidP="000D4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16" w:rsidRPr="00315816">
        <w:rPr>
          <w:rFonts w:ascii="Times New Roman" w:hAnsi="Times New Roman"/>
          <w:sz w:val="28"/>
          <w:szCs w:val="28"/>
        </w:rPr>
        <w:t>ПД перв. – первоначально утвержденный план по доходам в отчетном году.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D4BDB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района.</w:t>
      </w:r>
    </w:p>
    <w:p w:rsidR="00315816" w:rsidRPr="00315816" w:rsidRDefault="00315816" w:rsidP="000D4BD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431351" w:rsidP="000D4B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Р=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факт.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план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315816" w:rsidP="000D4BD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 – показатель</w:t>
      </w:r>
      <w:r w:rsidR="001F2FC0"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315816" w:rsidP="000D4BD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факт. – фактические исполнение расходов б</w:t>
      </w:r>
      <w:r w:rsidR="001F2FC0">
        <w:rPr>
          <w:rFonts w:ascii="Times New Roman" w:hAnsi="Times New Roman"/>
          <w:sz w:val="28"/>
          <w:szCs w:val="28"/>
        </w:rPr>
        <w:t>юджета Ханты-Мансийского района;</w:t>
      </w:r>
    </w:p>
    <w:p w:rsidR="00315816" w:rsidRPr="00315816" w:rsidRDefault="00315816" w:rsidP="000D4BD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план – уточненные плановые расходы</w:t>
      </w:r>
      <w:r w:rsidR="001F2FC0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утвержденные решением о бюджете Ханты-Мансийского района</w:t>
      </w:r>
      <w:r w:rsidR="001F2FC0">
        <w:rPr>
          <w:rFonts w:ascii="Times New Roman" w:hAnsi="Times New Roman"/>
          <w:sz w:val="28"/>
          <w:szCs w:val="28"/>
        </w:rPr>
        <w:t>.</w:t>
      </w:r>
    </w:p>
    <w:p w:rsidR="00315816" w:rsidRPr="00315816" w:rsidRDefault="00315816" w:rsidP="000D4BD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D4BDB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Достижение доли числа главных распорядителей бюджетных средств Ханты-Мансийского района, улучивши</w:t>
      </w:r>
      <w:r w:rsidR="001F2FC0">
        <w:rPr>
          <w:rFonts w:ascii="Times New Roman" w:hAnsi="Times New Roman"/>
          <w:bCs/>
          <w:sz w:val="28"/>
          <w:szCs w:val="28"/>
        </w:rPr>
        <w:t>х</w:t>
      </w:r>
      <w:r w:rsidRPr="00315816">
        <w:rPr>
          <w:rFonts w:ascii="Times New Roman" w:hAnsi="Times New Roman"/>
          <w:bCs/>
          <w:sz w:val="28"/>
          <w:szCs w:val="28"/>
        </w:rPr>
        <w:t xml:space="preserve"> суммарную оценку качества финансового менеджмента</w:t>
      </w:r>
      <w:r w:rsidR="001F2FC0">
        <w:rPr>
          <w:rFonts w:ascii="Times New Roman" w:hAnsi="Times New Roman"/>
          <w:bCs/>
          <w:sz w:val="28"/>
          <w:szCs w:val="28"/>
        </w:rPr>
        <w:t>,</w:t>
      </w:r>
      <w:r w:rsidRPr="00315816">
        <w:rPr>
          <w:rFonts w:ascii="Times New Roman" w:hAnsi="Times New Roman"/>
          <w:bCs/>
          <w:sz w:val="28"/>
          <w:szCs w:val="28"/>
        </w:rPr>
        <w:t xml:space="preserve"> в общем числе главных распорядителей бюджетных средств района.</w:t>
      </w:r>
    </w:p>
    <w:p w:rsidR="00315816" w:rsidRPr="00315816" w:rsidRDefault="00315816" w:rsidP="000D4BDB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Данный показатель рассчитывается в соответствии с постановлением администрации Ханты-Мансийского района от 24</w:t>
      </w:r>
      <w:r w:rsidR="001F2FC0"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315816">
        <w:rPr>
          <w:rFonts w:ascii="Times New Roman" w:hAnsi="Times New Roman"/>
          <w:bCs/>
          <w:sz w:val="28"/>
          <w:szCs w:val="28"/>
        </w:rPr>
        <w:t xml:space="preserve">2014 </w:t>
      </w:r>
      <w:r w:rsidR="001F2FC0">
        <w:rPr>
          <w:rFonts w:ascii="Times New Roman" w:hAnsi="Times New Roman"/>
          <w:bCs/>
          <w:sz w:val="28"/>
          <w:szCs w:val="28"/>
        </w:rPr>
        <w:t xml:space="preserve">года </w:t>
      </w:r>
      <w:r w:rsidRPr="00315816">
        <w:rPr>
          <w:rFonts w:ascii="Times New Roman" w:hAnsi="Times New Roman"/>
          <w:bCs/>
          <w:sz w:val="28"/>
          <w:szCs w:val="28"/>
        </w:rPr>
        <w:t>№ 33 «</w:t>
      </w:r>
      <w:hyperlink r:id="rId12" w:history="1">
        <w:r w:rsidRPr="00315816">
          <w:rPr>
            <w:rFonts w:ascii="Times New Roman" w:hAnsi="Times New Roman"/>
            <w:bCs/>
            <w:sz w:val="28"/>
            <w:szCs w:val="28"/>
          </w:rPr>
          <w:t>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 района</w:t>
        </w:r>
      </w:hyperlink>
      <w:r w:rsidRPr="00315816">
        <w:rPr>
          <w:rFonts w:ascii="Times New Roman" w:hAnsi="Times New Roman"/>
          <w:bCs/>
          <w:sz w:val="28"/>
          <w:szCs w:val="28"/>
        </w:rPr>
        <w:t>» (с изменениями и дополнениями). Показатель рассчитывается комитетом по финансам администрации Ханты-Мансийского района.</w:t>
      </w:r>
    </w:p>
    <w:p w:rsidR="00315816" w:rsidRPr="00315816" w:rsidRDefault="00633388" w:rsidP="000D4BDB">
      <w:pPr>
        <w:tabs>
          <w:tab w:val="left" w:pos="505"/>
        </w:tabs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7.</w:t>
      </w:r>
      <w:r w:rsidR="000D4BDB">
        <w:rPr>
          <w:rFonts w:ascii="Times New Roman" w:hAnsi="Times New Roman"/>
          <w:bCs/>
          <w:sz w:val="28"/>
          <w:szCs w:val="28"/>
        </w:rPr>
        <w:t xml:space="preserve"> </w:t>
      </w:r>
      <w:r w:rsidR="00315816" w:rsidRPr="00315816">
        <w:rPr>
          <w:rFonts w:ascii="Times New Roman" w:hAnsi="Times New Roman"/>
          <w:bCs/>
          <w:sz w:val="28"/>
          <w:szCs w:val="28"/>
        </w:rPr>
        <w:t>Количество лиц, охваченных мероприятиями, направленными на повышение финансовой грамотности.</w:t>
      </w:r>
    </w:p>
    <w:p w:rsidR="00315816" w:rsidRPr="00315816" w:rsidRDefault="00315816" w:rsidP="000D4BDB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Данный показатель учитывает численность учащихся образовательных организаций, принявших участие в мероприятии «Дни финансовой грамотности в учебных заведениях». Показатель рассчитывается комитетом по финансам администрации Ханты-Мансийского района.</w:t>
      </w:r>
    </w:p>
    <w:p w:rsidR="00315816" w:rsidRPr="00315816" w:rsidRDefault="00633388" w:rsidP="000D4BD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15816" w:rsidRPr="00315816">
        <w:rPr>
          <w:rFonts w:ascii="Times New Roman" w:hAnsi="Times New Roman"/>
          <w:sz w:val="28"/>
          <w:szCs w:val="28"/>
        </w:rPr>
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соглашений.</w:t>
      </w:r>
    </w:p>
    <w:p w:rsidR="00315816" w:rsidRPr="00315816" w:rsidRDefault="00315816" w:rsidP="000D4BD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рассчитывается в разрешенных пределах в соответствии со ст. 111 Бюджетного </w:t>
      </w:r>
      <w:r w:rsidR="00633388">
        <w:rPr>
          <w:rFonts w:ascii="Times New Roman" w:hAnsi="Times New Roman"/>
          <w:sz w:val="28"/>
          <w:szCs w:val="28"/>
        </w:rPr>
        <w:t>к</w:t>
      </w:r>
      <w:r w:rsidRPr="00315816">
        <w:rPr>
          <w:rFonts w:ascii="Times New Roman" w:hAnsi="Times New Roman"/>
          <w:sz w:val="28"/>
          <w:szCs w:val="28"/>
        </w:rPr>
        <w:t>одекса Российской Федерации на основании кредитных договоров (соглашений).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D4BDB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отражены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315816">
        <w:rPr>
          <w:rFonts w:ascii="Times New Roman" w:hAnsi="Times New Roman"/>
          <w:bCs/>
          <w:sz w:val="28"/>
          <w:szCs w:val="28"/>
        </w:rPr>
        <w:t>в таблице 1.</w:t>
      </w:r>
    </w:p>
    <w:p w:rsidR="00315816" w:rsidRPr="00315816" w:rsidRDefault="00315816" w:rsidP="000D4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Default="00315816" w:rsidP="000D4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4</w:t>
      </w:r>
      <w:r w:rsidRPr="00633388">
        <w:rPr>
          <w:rFonts w:ascii="Times New Roman" w:hAnsi="Times New Roman"/>
          <w:sz w:val="28"/>
          <w:szCs w:val="28"/>
        </w:rPr>
        <w:t>. Харак</w:t>
      </w:r>
      <w:r w:rsidR="000D4BDB">
        <w:rPr>
          <w:rFonts w:ascii="Times New Roman" w:hAnsi="Times New Roman"/>
          <w:sz w:val="28"/>
          <w:szCs w:val="28"/>
        </w:rPr>
        <w:t>теристика основных мероприятий П</w:t>
      </w:r>
      <w:r w:rsidRPr="00633388">
        <w:rPr>
          <w:rFonts w:ascii="Times New Roman" w:hAnsi="Times New Roman"/>
          <w:sz w:val="28"/>
          <w:szCs w:val="28"/>
        </w:rPr>
        <w:t>рограммы</w:t>
      </w:r>
    </w:p>
    <w:p w:rsidR="00633388" w:rsidRPr="00633388" w:rsidRDefault="00633388" w:rsidP="000D4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Решение задач и достижение цели, определенной Программой, предполагается путем реализации программных мероприятий, указанных в таблице 2 к Программе:</w:t>
      </w:r>
    </w:p>
    <w:p w:rsidR="00315816" w:rsidRPr="00315816" w:rsidRDefault="00315816" w:rsidP="000D4BDB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Основное мероприятие «</w:t>
      </w:r>
      <w:r w:rsidRPr="00315816">
        <w:rPr>
          <w:rFonts w:ascii="Times New Roman" w:hAnsi="Times New Roman"/>
          <w:bCs/>
          <w:sz w:val="28"/>
          <w:szCs w:val="28"/>
        </w:rPr>
        <w:t>Выравнивание бюджетной обеспеченности муниципальных образований сельских поселений района».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поселений, является важнейшим направлением на обеспечение равных возможностей граждан к муниципальным услугам, предоставляемым за счет средств бюджетов муниципальных образований сельских поселений района.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Инструментом реализации мероприятия являются дотации на выравнивание бюджетной обеспеченности муниципальных образований сельских поселений района, в том числе их расчет и распределение.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Расчет и распределение дотаций на выравнивание бюджетной обеспеченности муниципальных образований сельских поселений района осуществляется с учетом требований бюджетного законодательства в соответствии с единой методикой, утвержденной Законом Ханты-Мансийского автономного округа – Югры от 10</w:t>
      </w:r>
      <w:r w:rsidR="00431351">
        <w:rPr>
          <w:rFonts w:ascii="Times New Roman" w:hAnsi="Times New Roman"/>
          <w:bCs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bCs/>
          <w:sz w:val="28"/>
          <w:szCs w:val="28"/>
        </w:rPr>
        <w:t>2008</w:t>
      </w:r>
      <w:r w:rsidR="00431351">
        <w:rPr>
          <w:rFonts w:ascii="Times New Roman" w:hAnsi="Times New Roman"/>
          <w:bCs/>
          <w:sz w:val="28"/>
          <w:szCs w:val="28"/>
        </w:rPr>
        <w:t xml:space="preserve"> года</w:t>
      </w:r>
      <w:r w:rsidRPr="00315816">
        <w:rPr>
          <w:rFonts w:ascii="Times New Roman" w:hAnsi="Times New Roman"/>
          <w:bCs/>
          <w:sz w:val="28"/>
          <w:szCs w:val="28"/>
        </w:rPr>
        <w:t xml:space="preserve"> № 132-оз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315816">
        <w:rPr>
          <w:rFonts w:ascii="Times New Roman" w:hAnsi="Times New Roman"/>
          <w:bCs/>
          <w:sz w:val="28"/>
          <w:szCs w:val="28"/>
        </w:rPr>
        <w:t>«О межбюджетных отношениях в Ханты-Мансийском автономном округе – Югре».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по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результатам сверки исходных данных, ежегодно проводимой комитетом по финансам администрации Ханты-Мансийского района.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Важной особенностью механизма выравнивания бюджетной обеспеченности муниципальных образований сельских поселений района являются принятые меры, направленные на создание условий для повышения уровня бюджетной обеспеченности и обеспечения устойчивого исполнения бюджетов муниципальных образований сельских поселений района: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определение общего объема дотаций на выравнивание бюджетной обеспеченности муниципальных образований сельских поселений района формализованным путем, с учетом субвенции муниципальным районам на исполнение полномочий по расчету и предоставлению дотаций поселениям, входящим в состав муниципального района, и субсидии на формирование районных фондов финансовой поддержки поселений из бюджета Ханты-Мансийского автономного округа – Югры, с применением индекса потребительских цен в соответствии с прогнозом социально-экономического развития Ханты-Мансийского автономного округа – Югры на очередной финансовый год и плановый период;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распределение в бюджете Ханты-Мансийского района на 3 года объема дотаций по муниципальным образованиям сельских поселений района.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Своевременное перечисление дотаций на выравнивание бюджетной обеспеченности бюджетам муниципальных образований сельских поселений района в течение финансового года позволяет обеспечить сбалансированное и устойчивое исполнение местных бюджетов, недопущение возникновения кассовых разрывов и возможность финансирования социально-значимых и приоритетных расходных обязательств.</w:t>
      </w:r>
    </w:p>
    <w:p w:rsidR="00315816" w:rsidRPr="00315816" w:rsidRDefault="000D4BDB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315816" w:rsidRPr="00315816">
        <w:rPr>
          <w:rFonts w:ascii="Times New Roman" w:hAnsi="Times New Roman"/>
          <w:bCs/>
          <w:sz w:val="28"/>
          <w:szCs w:val="28"/>
        </w:rPr>
        <w:t>Основное мероприятие «Поддержка мер по обеспечению сбалансированности местных бюджетов».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Поддержка мер по обеспечению сбалансированности бюджетов тех муниципальных образований сельских поселений района, у которых в процессе исполнения их бюджетов возник недостаток доходов на финансовое обеспечение необходимых расходных обязательств.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Предоставление бюджетам муниципальных образований сельских поселений района межбюджетных трансфертов на обеспечение сбалансированности местных бюджетов осуществляется в соответствии с Порядком предоставления межбюджетных трансфертов из бюджета Ханты-Мансийского района, утвержденным решением Думы Ханты-Мансийского района от 19</w:t>
      </w:r>
      <w:r w:rsidR="000D4BDB">
        <w:rPr>
          <w:rFonts w:ascii="Times New Roman" w:hAnsi="Times New Roman"/>
          <w:bCs/>
          <w:sz w:val="28"/>
          <w:szCs w:val="28"/>
        </w:rPr>
        <w:t xml:space="preserve"> декабря </w:t>
      </w:r>
      <w:r w:rsidRPr="00315816">
        <w:rPr>
          <w:rFonts w:ascii="Times New Roman" w:hAnsi="Times New Roman"/>
          <w:bCs/>
          <w:sz w:val="28"/>
          <w:szCs w:val="28"/>
        </w:rPr>
        <w:t xml:space="preserve">2008 </w:t>
      </w:r>
      <w:r w:rsidR="000D4BDB">
        <w:rPr>
          <w:rFonts w:ascii="Times New Roman" w:hAnsi="Times New Roman"/>
          <w:bCs/>
          <w:sz w:val="28"/>
          <w:szCs w:val="28"/>
        </w:rPr>
        <w:t xml:space="preserve">года </w:t>
      </w:r>
      <w:r w:rsidRPr="00315816">
        <w:rPr>
          <w:rFonts w:ascii="Times New Roman" w:hAnsi="Times New Roman"/>
          <w:bCs/>
          <w:sz w:val="28"/>
          <w:szCs w:val="28"/>
        </w:rPr>
        <w:t>№ 361 (с изменениями и дополнениями).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В целях выявления муниципальных образований сельских поселений района, нуждающихся в финансовой поддержке из бюджета Ханты-Мансийского района для сбалансированности бюджетов, систематически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проводится мониторинг хода исполнения бюджетов муниципальных образований сельских поселений района по их основным параметрам.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Распределение межбюджетных трансфертов на обеспечение сбалансированности бюджетов муниципальных образований сельских поселений района осуществляется на основании решения Думы Ханты-Мансийского района, исходя из оценки исполнения бюджетов на основе критериев, от которых зависит обеспечение сбалансированности бюджетов муниципальных образований сельских поселений района в определенных условиях.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Денежные средства на обеспечение сбалансированности местных бюджетов выделяются в ходе исполнения бюджета в текущем финансовом году в соответствии с решением Думы Ханты-Мансийского района.</w:t>
      </w:r>
    </w:p>
    <w:p w:rsidR="00315816" w:rsidRPr="00315816" w:rsidRDefault="000D4BDB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315816" w:rsidRPr="00315816">
        <w:rPr>
          <w:rFonts w:ascii="Times New Roman" w:hAnsi="Times New Roman"/>
          <w:bCs/>
          <w:sz w:val="28"/>
          <w:szCs w:val="28"/>
        </w:rPr>
        <w:t>Основное мероприятие «Управление резервными средствами бюджета Ханты-Мансийского района».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расходов, не предусмотренных в бюджете района на соответствующий финансовый год.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района.</w:t>
      </w:r>
    </w:p>
    <w:p w:rsidR="00315816" w:rsidRPr="00315816" w:rsidRDefault="000D4BDB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315816" w:rsidRPr="00315816">
        <w:rPr>
          <w:rFonts w:ascii="Times New Roman" w:hAnsi="Times New Roman"/>
          <w:bCs/>
          <w:sz w:val="28"/>
          <w:szCs w:val="28"/>
        </w:rPr>
        <w:t>Основное мероприятие «Обеспечение деятельности комитета по финансам администрации Ханты-Мансийского района».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Разработка и утверждение необходимых правовых актов для совершенствования бюджетного процесса Ханты-Мансийского района будет способствовать качественной организации планирования и исполнения бюджета Ханты-Мансийского района, в том числе путем оказания методической поддержки участникам бюджетного процесса.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целях повышения заинтересованности главных распорядителей бюджетных средств Ханты-Мансийского района в повышении качества контроля в сфере управления муниципальными финанса</w:t>
      </w:r>
      <w:r w:rsidR="00633388">
        <w:rPr>
          <w:rFonts w:ascii="Times New Roman" w:hAnsi="Times New Roman"/>
          <w:bCs/>
          <w:sz w:val="28"/>
          <w:szCs w:val="28"/>
        </w:rPr>
        <w:t>ми</w:t>
      </w:r>
      <w:r w:rsidRPr="00315816">
        <w:rPr>
          <w:rFonts w:ascii="Times New Roman" w:hAnsi="Times New Roman"/>
          <w:bCs/>
          <w:sz w:val="28"/>
          <w:szCs w:val="28"/>
        </w:rPr>
        <w:t xml:space="preserve"> необходимо активизировать работу по осуществлению мониторинга качества финансового менеджмента, осуществляемого главными распорядителями средств бюджета Ханты-Мансийского района, который охватывает все элементы бюджетного процесса: планирование, исполнение бюджета, учет и отчетность, контроль.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Регулярное размещение в информационно-телекоммуникационной сети Интернет </w:t>
      </w:r>
      <w:r w:rsidR="00633388">
        <w:rPr>
          <w:rFonts w:ascii="Times New Roman" w:hAnsi="Times New Roman"/>
          <w:bCs/>
          <w:sz w:val="28"/>
          <w:szCs w:val="28"/>
        </w:rPr>
        <w:t>«Бюджета для граждан»</w:t>
      </w:r>
      <w:r w:rsidRPr="00315816">
        <w:rPr>
          <w:rFonts w:ascii="Times New Roman" w:hAnsi="Times New Roman"/>
          <w:bCs/>
          <w:sz w:val="28"/>
          <w:szCs w:val="28"/>
        </w:rPr>
        <w:t xml:space="preserve">, организация публичных слушаний по решению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и, как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следствие, окажет влияние на ускорение темпов роста экономики Ханты-Мансийского района.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Комитет по финансам является органом администрации Ханты-Мансийского района, осуществляющим функции по реализации единой политики по решению вопросов местного значения в области бюджета и финансов, составлению и организации исполнения бюджета Ханты-Мансийского района, представляет интересы уполномоченного органа </w:t>
      </w:r>
      <w:r w:rsidR="00431351">
        <w:rPr>
          <w:rFonts w:ascii="Times New Roman" w:hAnsi="Times New Roman"/>
          <w:bCs/>
          <w:sz w:val="28"/>
          <w:szCs w:val="28"/>
        </w:rPr>
        <w:t>–</w:t>
      </w:r>
      <w:r w:rsidRPr="00315816">
        <w:rPr>
          <w:rFonts w:ascii="Times New Roman" w:hAnsi="Times New Roman"/>
          <w:bCs/>
          <w:sz w:val="28"/>
          <w:szCs w:val="28"/>
        </w:rPr>
        <w:t xml:space="preserve"> администрации Ханты-Мансийского района на осуществление функций по размещению заказов на поставки товаров, выполнение работ, оказание услуг для муниципальных нужд и нужд муниципальных учреждений и иных заказчиков.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Деятельность комитета по финансам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Ханты-Мансийского района.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Комитет по финансам в пределах своей компетенции обеспечивает и создает условия для качественной организации и осуществления бюджетного процесса в Ханты-Мансийском районе, который заключается в деятельности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315816" w:rsidRPr="00315816" w:rsidRDefault="000D4BDB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315816" w:rsidRPr="00315816">
        <w:rPr>
          <w:rFonts w:ascii="Times New Roman" w:hAnsi="Times New Roman"/>
          <w:bCs/>
          <w:sz w:val="28"/>
          <w:szCs w:val="28"/>
        </w:rPr>
        <w:t>Основное мероприятие «Обслуживание муниципального долга Ханты-Мансийского района».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связи с необходимостью обеспечения финансирования дефицита бюджета Ханты-Мансийского района через осуществление муниципальных заимствований возникают расходы на обслуживание муниципального долга.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Данное мероприятие предполагает планирование расходов бюджета Ханты-Мансийского района в объеме, необходимом для полного и своевременного исполнения обязательств Ханты-Мансийского района по выплате процентных платежей по муниципальному долгу Ханты-Мансийского района.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Расходные обязательства Ханты-Мансийского района по обслуживанию муниципального долга Ханты-Мансийского района определяются на основании кредитных договоров (соглашений).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</w:t>
      </w:r>
      <w:r w:rsidR="00633388">
        <w:rPr>
          <w:rFonts w:ascii="Times New Roman" w:hAnsi="Times New Roman"/>
          <w:bCs/>
          <w:sz w:val="28"/>
          <w:szCs w:val="28"/>
        </w:rPr>
        <w:t>сновные программные мероприятия</w:t>
      </w:r>
      <w:r w:rsidRPr="00315816">
        <w:rPr>
          <w:rFonts w:ascii="Times New Roman" w:hAnsi="Times New Roman"/>
          <w:bCs/>
          <w:sz w:val="28"/>
          <w:szCs w:val="28"/>
        </w:rPr>
        <w:t xml:space="preserve"> указаны в таблице 2.</w:t>
      </w:r>
    </w:p>
    <w:p w:rsidR="00315816" w:rsidRPr="00315816" w:rsidRDefault="00315816" w:rsidP="000D4B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5816" w:rsidRPr="00633388" w:rsidRDefault="00315816" w:rsidP="000D4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</w: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5</w:t>
      </w:r>
      <w:r w:rsidR="00DF66C2">
        <w:rPr>
          <w:rFonts w:ascii="Times New Roman" w:hAnsi="Times New Roman"/>
          <w:sz w:val="28"/>
          <w:szCs w:val="28"/>
        </w:rPr>
        <w:t>.</w:t>
      </w:r>
      <w:r w:rsidRPr="00633388">
        <w:rPr>
          <w:rFonts w:ascii="Times New Roman" w:hAnsi="Times New Roman"/>
          <w:sz w:val="28"/>
          <w:szCs w:val="28"/>
        </w:rPr>
        <w:t xml:space="preserve"> Механизм реализации муниципальной программы</w:t>
      </w:r>
    </w:p>
    <w:p w:rsidR="00315816" w:rsidRPr="00315816" w:rsidRDefault="00315816" w:rsidP="000D4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</w:t>
      </w:r>
      <w:r w:rsidRPr="00315816">
        <w:rPr>
          <w:rFonts w:ascii="Times New Roman" w:hAnsi="Times New Roman"/>
          <w:sz w:val="28"/>
          <w:szCs w:val="28"/>
        </w:rPr>
        <w:lastRenderedPageBreak/>
        <w:t>возникновении отклонения хода работ от плана основных мероприятий муниципальной программы и включает:</w:t>
      </w:r>
    </w:p>
    <w:p w:rsidR="00315816" w:rsidRPr="00315816" w:rsidRDefault="00315816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315816" w:rsidRPr="00315816" w:rsidRDefault="00315816" w:rsidP="000D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315816" w:rsidRPr="00315816" w:rsidRDefault="00315816" w:rsidP="000D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315816" w:rsidRPr="00315816" w:rsidRDefault="00315816" w:rsidP="000D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315816" w:rsidRPr="00315816" w:rsidRDefault="00315816" w:rsidP="000D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 уточнение объемов финансирования по программным мероприятиям на очередной финансовый год и плановый период;</w:t>
      </w:r>
    </w:p>
    <w:p w:rsidR="00315816" w:rsidRPr="00315816" w:rsidRDefault="00315816" w:rsidP="000D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315816" w:rsidRPr="00315816" w:rsidRDefault="00315816" w:rsidP="000D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315816" w:rsidRPr="00315816" w:rsidRDefault="00315816" w:rsidP="000D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315816" w:rsidRPr="00315816" w:rsidRDefault="000D4BDB" w:rsidP="000D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П</w:t>
      </w:r>
      <w:r w:rsidR="00315816" w:rsidRPr="00315816">
        <w:rPr>
          <w:rFonts w:ascii="Times New Roman" w:hAnsi="Times New Roman"/>
          <w:sz w:val="28"/>
          <w:szCs w:val="28"/>
        </w:rPr>
        <w:t>рограммы ежеквартально, ежегодно предоставляется в комитет экономической политике администрации Ханты-Мансийского района в порядке, установленном администрацией района.</w:t>
      </w:r>
    </w:p>
    <w:p w:rsidR="00315816" w:rsidRPr="00315816" w:rsidRDefault="00315816" w:rsidP="000D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315816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</w:t>
      </w:r>
      <w:r w:rsidR="00633388">
        <w:rPr>
          <w:rFonts w:ascii="Times New Roman" w:eastAsia="Calibri" w:hAnsi="Times New Roman"/>
          <w:sz w:val="28"/>
          <w:szCs w:val="28"/>
        </w:rPr>
        <w:t>авление реализацией</w:t>
      </w:r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программы, обеспечивает целевое и эффективное использование бюджетных средств, выделяемых на ее </w:t>
      </w:r>
      <w:r w:rsidRPr="00315816">
        <w:rPr>
          <w:rFonts w:ascii="Times New Roman" w:eastAsia="Calibri" w:hAnsi="Times New Roman"/>
          <w:sz w:val="28"/>
          <w:szCs w:val="28"/>
        </w:rPr>
        <w:lastRenderedPageBreak/>
        <w:t xml:space="preserve">реализацию, готовит годовой отчет о ходе реализации муниципальной программы. </w:t>
      </w:r>
    </w:p>
    <w:p w:rsidR="00315816" w:rsidRPr="00315816" w:rsidRDefault="00315816" w:rsidP="000D4BDB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0D4B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315816" w:rsidRPr="00315816" w:rsidSect="000D4BDB">
          <w:headerReference w:type="default" r:id="rId13"/>
          <w:footerReference w:type="even" r:id="rId14"/>
          <w:footerReference w:type="default" r:id="rId15"/>
          <w:headerReference w:type="first" r:id="rId16"/>
          <w:type w:val="nextColumn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Default="00315816" w:rsidP="000D4BD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5816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7A57E6" w:rsidRPr="00315816" w:rsidRDefault="007A57E6" w:rsidP="000D4BD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15816" w:rsidRPr="00633388" w:rsidRDefault="00315816" w:rsidP="000D4B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3388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315816" w:rsidRPr="00315816" w:rsidRDefault="00315816" w:rsidP="000D4BD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393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843"/>
        <w:gridCol w:w="850"/>
        <w:gridCol w:w="850"/>
        <w:gridCol w:w="709"/>
        <w:gridCol w:w="709"/>
        <w:gridCol w:w="708"/>
        <w:gridCol w:w="709"/>
        <w:gridCol w:w="1748"/>
      </w:tblGrid>
      <w:tr w:rsidR="007A57E6" w:rsidRPr="005F75A6" w:rsidTr="006C3A0C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Pr="005F75A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№ </w:t>
            </w:r>
          </w:p>
          <w:p w:rsidR="007A57E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показа</w:t>
            </w:r>
            <w:r>
              <w:rPr>
                <w:rFonts w:ascii="Times New Roman" w:hAnsi="Times New Roman"/>
              </w:rPr>
              <w:t>-</w:t>
            </w:r>
            <w:r w:rsidRPr="005F75A6">
              <w:rPr>
                <w:rFonts w:ascii="Times New Roman" w:hAnsi="Times New Roman"/>
              </w:rPr>
              <w:t>теля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A57E6" w:rsidRPr="005F75A6" w:rsidTr="006C3A0C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2019 год</w:t>
            </w: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98C" w:rsidRPr="005F75A6" w:rsidTr="006C3A0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8098C" w:rsidRPr="005F75A6" w:rsidTr="006C3A0C">
        <w:trPr>
          <w:cantSplit/>
          <w:trHeight w:val="6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Уровень </w:t>
            </w:r>
            <w:r w:rsidRPr="005F75A6">
              <w:rPr>
                <w:rFonts w:ascii="Times New Roman" w:hAnsi="Times New Roman"/>
                <w:bCs/>
                <w:lang w:eastAsia="ar-SA"/>
              </w:rPr>
              <w:t>бюджетной обеспеченности сельских поселений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 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</w:t>
            </w:r>
          </w:p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</w:t>
            </w:r>
          </w:p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 6</w:t>
            </w:r>
          </w:p>
        </w:tc>
      </w:tr>
      <w:tr w:rsidR="0048098C" w:rsidRPr="005F75A6" w:rsidTr="006C3A0C">
        <w:trPr>
          <w:cantSplit/>
          <w:trHeight w:val="6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28039D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28039D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B07B6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48098C" w:rsidRPr="005F75A6" w:rsidTr="006C3A0C">
        <w:trPr>
          <w:cantSplit/>
          <w:trHeight w:val="6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0,12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</w:tr>
      <w:tr w:rsidR="0048098C" w:rsidRPr="005F75A6" w:rsidTr="006C3A0C">
        <w:trPr>
          <w:cantSplit/>
          <w:trHeight w:val="6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</w:p>
        </w:tc>
      </w:tr>
      <w:tr w:rsidR="0048098C" w:rsidRPr="005F75A6" w:rsidTr="006C3A0C">
        <w:trPr>
          <w:cantSplit/>
          <w:trHeight w:val="6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</w:t>
            </w:r>
            <w:r w:rsidR="00633388">
              <w:rPr>
                <w:rFonts w:ascii="Times New Roman" w:hAnsi="Times New Roman"/>
              </w:rPr>
              <w:t>юджете Ханты-Мансийского района</w:t>
            </w:r>
            <w:r w:rsidRPr="005F75A6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</w:tr>
      <w:tr w:rsidR="007A57E6" w:rsidRPr="005F75A6" w:rsidTr="006C3A0C">
        <w:trPr>
          <w:cantSplit/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Pr="005F75A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Pr="005F75A6" w:rsidRDefault="007A57E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Достижение доли числа главных распорядителей бюджетных средств Ханты-Мансийского района,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Pr="005F75A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Pr="005F75A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Pr="005F75A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Pr="005F75A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Pr="005F75A6" w:rsidRDefault="007A57E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48098C" w:rsidRPr="005F75A6" w:rsidTr="006C3A0C">
        <w:trPr>
          <w:cantSplit/>
          <w:trHeight w:val="1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A57E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улучивши</w:t>
            </w:r>
            <w:r>
              <w:rPr>
                <w:rFonts w:ascii="Times New Roman" w:hAnsi="Times New Roman"/>
              </w:rPr>
              <w:t>х</w:t>
            </w:r>
            <w:r w:rsidRPr="005F75A6">
              <w:rPr>
                <w:rFonts w:ascii="Times New Roman" w:hAnsi="Times New Roman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</w:rPr>
              <w:t>,</w:t>
            </w:r>
            <w:r w:rsidRPr="005F75A6">
              <w:rPr>
                <w:rFonts w:ascii="Times New Roman" w:hAnsi="Times New Roman"/>
              </w:rPr>
              <w:t xml:space="preserve"> в общем числе главных распорядителей </w:t>
            </w:r>
            <w:r w:rsidR="0048098C" w:rsidRPr="005F75A6">
              <w:rPr>
                <w:rFonts w:ascii="Times New Roman" w:hAnsi="Times New Roman"/>
              </w:rPr>
              <w:t>бюджетных средств района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98C" w:rsidRPr="005F75A6" w:rsidTr="006C3A0C">
        <w:trPr>
          <w:cantSplit/>
          <w:trHeight w:val="6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Количество лиц, охваченных мероприятиями, направленными на п</w:t>
            </w:r>
            <w:r w:rsidR="00633388">
              <w:rPr>
                <w:rFonts w:ascii="Times New Roman" w:hAnsi="Times New Roman"/>
              </w:rPr>
              <w:t>овышение финансовой грамотности</w:t>
            </w:r>
            <w:r w:rsidRPr="005F75A6">
              <w:rPr>
                <w:rFonts w:ascii="Times New Roman" w:hAnsi="Times New Roman"/>
              </w:rPr>
              <w:t xml:space="preserve"> (человек)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</w:tr>
      <w:tr w:rsidR="0048098C" w:rsidRPr="005F75A6" w:rsidTr="006C3A0C">
        <w:trPr>
          <w:cantSplit/>
          <w:trHeight w:val="6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</w:t>
            </w:r>
            <w:r w:rsidR="00633388">
              <w:rPr>
                <w:rFonts w:ascii="Times New Roman" w:hAnsi="Times New Roman"/>
              </w:rPr>
              <w:t>сновании договоров и соглашений</w:t>
            </w:r>
            <w:r w:rsidRPr="005F75A6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</w:tbl>
    <w:p w:rsidR="00315816" w:rsidRPr="00315816" w:rsidRDefault="00315816" w:rsidP="000D4BD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15816" w:rsidRPr="00315816" w:rsidRDefault="00315816" w:rsidP="000D4B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Таблица 2</w:t>
      </w:r>
    </w:p>
    <w:p w:rsidR="00315816" w:rsidRPr="00315816" w:rsidRDefault="00315816" w:rsidP="000D4B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7A57E6" w:rsidRDefault="00315816" w:rsidP="000D4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E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315816" w:rsidRPr="00315816" w:rsidRDefault="00315816" w:rsidP="000D4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1469"/>
        <w:gridCol w:w="1430"/>
        <w:gridCol w:w="1320"/>
        <w:gridCol w:w="1100"/>
        <w:gridCol w:w="1100"/>
        <w:gridCol w:w="1100"/>
        <w:gridCol w:w="1100"/>
        <w:gridCol w:w="1161"/>
        <w:gridCol w:w="993"/>
      </w:tblGrid>
      <w:tr w:rsidR="005F75A6" w:rsidRPr="00315816" w:rsidTr="00E63E80">
        <w:trPr>
          <w:cantSplit/>
          <w:trHeight w:val="562"/>
        </w:trPr>
        <w:tc>
          <w:tcPr>
            <w:tcW w:w="993" w:type="dxa"/>
            <w:vMerge w:val="restart"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Номер основ-ного мероп-риятия</w:t>
            </w:r>
          </w:p>
        </w:tc>
        <w:tc>
          <w:tcPr>
            <w:tcW w:w="2268" w:type="dxa"/>
            <w:vMerge w:val="restart"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469" w:type="dxa"/>
            <w:vMerge w:val="restart"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Ответствен</w:t>
            </w:r>
            <w:r w:rsidR="007A57E6">
              <w:rPr>
                <w:rFonts w:ascii="Times New Roman" w:hAnsi="Times New Roman"/>
                <w:bCs/>
              </w:rPr>
              <w:t>-</w:t>
            </w:r>
            <w:r w:rsidRPr="00315816">
              <w:rPr>
                <w:rFonts w:ascii="Times New Roman" w:hAnsi="Times New Roman"/>
                <w:bCs/>
              </w:rPr>
              <w:t>ный исполнитель (соисполни</w:t>
            </w:r>
            <w:r w:rsidR="007A57E6">
              <w:rPr>
                <w:rFonts w:ascii="Times New Roman" w:hAnsi="Times New Roman"/>
                <w:bCs/>
              </w:rPr>
              <w:t>-</w:t>
            </w:r>
            <w:r w:rsidRPr="00315816">
              <w:rPr>
                <w:rFonts w:ascii="Times New Roman" w:hAnsi="Times New Roman"/>
                <w:bCs/>
              </w:rPr>
              <w:t>тель)</w:t>
            </w:r>
          </w:p>
        </w:tc>
        <w:tc>
          <w:tcPr>
            <w:tcW w:w="1430" w:type="dxa"/>
            <w:vMerge w:val="restart"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Источники финансиро-вания</w:t>
            </w:r>
          </w:p>
        </w:tc>
        <w:tc>
          <w:tcPr>
            <w:tcW w:w="7874" w:type="dxa"/>
            <w:gridSpan w:val="7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Финансовые затраты на реализацию</w:t>
            </w:r>
          </w:p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(тыс. рублей)</w:t>
            </w:r>
          </w:p>
        </w:tc>
      </w:tr>
      <w:tr w:rsidR="005F75A6" w:rsidRPr="00315816" w:rsidTr="00E63E80">
        <w:trPr>
          <w:cantSplit/>
          <w:trHeight w:val="154"/>
        </w:trPr>
        <w:tc>
          <w:tcPr>
            <w:tcW w:w="993" w:type="dxa"/>
            <w:vMerge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9" w:type="dxa"/>
            <w:vMerge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 w:val="restart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6554" w:type="dxa"/>
            <w:gridSpan w:val="6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в том числе</w:t>
            </w:r>
          </w:p>
        </w:tc>
      </w:tr>
      <w:tr w:rsidR="007A57E6" w:rsidRPr="00315816" w:rsidTr="00E63E80">
        <w:trPr>
          <w:cantSplit/>
          <w:trHeight w:val="154"/>
        </w:trPr>
        <w:tc>
          <w:tcPr>
            <w:tcW w:w="993" w:type="dxa"/>
            <w:vMerge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9" w:type="dxa"/>
            <w:vMerge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2014 год </w:t>
            </w:r>
          </w:p>
        </w:tc>
        <w:tc>
          <w:tcPr>
            <w:tcW w:w="1100" w:type="dxa"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2015 год</w:t>
            </w:r>
          </w:p>
        </w:tc>
        <w:tc>
          <w:tcPr>
            <w:tcW w:w="1100" w:type="dxa"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61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993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9</w:t>
            </w:r>
            <w:r w:rsidRPr="00315816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7A57E6" w:rsidRPr="00315816" w:rsidTr="00E63E80">
        <w:trPr>
          <w:trHeight w:val="154"/>
        </w:trPr>
        <w:tc>
          <w:tcPr>
            <w:tcW w:w="993" w:type="dxa"/>
            <w:vAlign w:val="center"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9" w:type="dxa"/>
            <w:vAlign w:val="center"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0" w:type="dxa"/>
            <w:vAlign w:val="center"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0" w:type="dxa"/>
            <w:vAlign w:val="center"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0" w:type="dxa"/>
            <w:vAlign w:val="center"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0" w:type="dxa"/>
            <w:hideMark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61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93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7A57E6" w:rsidRPr="00315816" w:rsidTr="00E63E80">
        <w:trPr>
          <w:trHeight w:val="154"/>
        </w:trPr>
        <w:tc>
          <w:tcPr>
            <w:tcW w:w="14034" w:type="dxa"/>
            <w:gridSpan w:val="11"/>
          </w:tcPr>
          <w:p w:rsidR="007A57E6" w:rsidRPr="00315816" w:rsidRDefault="007A57E6" w:rsidP="000D4B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1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7A57E6" w:rsidRPr="00315816" w:rsidTr="00E63E80">
        <w:trPr>
          <w:trHeight w:val="154"/>
        </w:trPr>
        <w:tc>
          <w:tcPr>
            <w:tcW w:w="993" w:type="dxa"/>
            <w:vMerge w:val="restart"/>
            <w:hideMark/>
          </w:tcPr>
          <w:p w:rsidR="008162BC" w:rsidRPr="00315816" w:rsidRDefault="008162BC" w:rsidP="000D4BDB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1.1.</w:t>
            </w:r>
          </w:p>
        </w:tc>
        <w:tc>
          <w:tcPr>
            <w:tcW w:w="2268" w:type="dxa"/>
            <w:vMerge w:val="restart"/>
            <w:hideMark/>
          </w:tcPr>
          <w:p w:rsidR="008162BC" w:rsidRPr="00315816" w:rsidRDefault="008162BC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Основное мероприятие</w:t>
            </w:r>
          </w:p>
          <w:p w:rsidR="008162BC" w:rsidRPr="00315816" w:rsidRDefault="008162BC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 xml:space="preserve">Выравнивание бюджетной обеспеченности муниципальных образований </w:t>
            </w:r>
            <w:r w:rsidRPr="00315816">
              <w:rPr>
                <w:rFonts w:ascii="Times New Roman" w:hAnsi="Times New Roman"/>
                <w:bCs/>
              </w:rPr>
              <w:lastRenderedPageBreak/>
              <w:t xml:space="preserve">сельских поселений района» </w:t>
            </w:r>
            <w:r w:rsidR="00E378CE">
              <w:rPr>
                <w:rFonts w:ascii="Times New Roman" w:hAnsi="Times New Roman"/>
                <w:bCs/>
              </w:rPr>
              <w:br/>
            </w:r>
            <w:r w:rsidRPr="00315816">
              <w:rPr>
                <w:rFonts w:ascii="Times New Roman" w:hAnsi="Times New Roman"/>
                <w:bCs/>
              </w:rPr>
              <w:t>(показатель 1)</w:t>
            </w:r>
          </w:p>
        </w:tc>
        <w:tc>
          <w:tcPr>
            <w:tcW w:w="1469" w:type="dxa"/>
            <w:vMerge w:val="restart"/>
            <w:hideMark/>
          </w:tcPr>
          <w:p w:rsidR="008162BC" w:rsidRPr="00315816" w:rsidRDefault="008162BC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комитет по финансам</w:t>
            </w:r>
          </w:p>
        </w:tc>
        <w:tc>
          <w:tcPr>
            <w:tcW w:w="1430" w:type="dxa"/>
            <w:hideMark/>
          </w:tcPr>
          <w:p w:rsidR="008162BC" w:rsidRPr="00315816" w:rsidRDefault="008162BC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</w:tcPr>
          <w:p w:rsidR="008162BC" w:rsidRDefault="00556525" w:rsidP="000D4BDB">
            <w:pPr>
              <w:spacing w:after="0" w:line="240" w:lineRule="auto"/>
              <w:jc w:val="center"/>
            </w:pPr>
            <w:r w:rsidRPr="00556525">
              <w:rPr>
                <w:rFonts w:ascii="Times New Roman" w:hAnsi="Times New Roman"/>
                <w:bCs/>
              </w:rPr>
              <w:t>1 814 282,8</w:t>
            </w:r>
          </w:p>
        </w:tc>
        <w:tc>
          <w:tcPr>
            <w:tcW w:w="1100" w:type="dxa"/>
          </w:tcPr>
          <w:p w:rsidR="008162BC" w:rsidRPr="00315816" w:rsidRDefault="008162BC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</w:tcPr>
          <w:p w:rsidR="008162BC" w:rsidRPr="00315816" w:rsidRDefault="008162BC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</w:tcPr>
          <w:p w:rsidR="008162BC" w:rsidRPr="00315816" w:rsidRDefault="008162BC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</w:tcPr>
          <w:p w:rsidR="008162BC" w:rsidRPr="00315816" w:rsidRDefault="007A2685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315 099,8</w:t>
            </w:r>
          </w:p>
        </w:tc>
        <w:tc>
          <w:tcPr>
            <w:tcW w:w="1161" w:type="dxa"/>
          </w:tcPr>
          <w:p w:rsidR="008162BC" w:rsidRPr="00315816" w:rsidRDefault="008162B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993" w:type="dxa"/>
          </w:tcPr>
          <w:p w:rsidR="008162BC" w:rsidRPr="00315816" w:rsidRDefault="008162B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E63E80">
        <w:trPr>
          <w:trHeight w:val="154"/>
        </w:trPr>
        <w:tc>
          <w:tcPr>
            <w:tcW w:w="993" w:type="dxa"/>
            <w:vMerge/>
            <w:hideMark/>
          </w:tcPr>
          <w:p w:rsidR="008162BC" w:rsidRPr="00315816" w:rsidRDefault="008162BC" w:rsidP="000D4BDB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268" w:type="dxa"/>
            <w:vMerge/>
            <w:hideMark/>
          </w:tcPr>
          <w:p w:rsidR="008162BC" w:rsidRPr="00315816" w:rsidRDefault="008162BC" w:rsidP="000D4BD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69" w:type="dxa"/>
            <w:vMerge/>
            <w:hideMark/>
          </w:tcPr>
          <w:p w:rsidR="008162BC" w:rsidRPr="00315816" w:rsidRDefault="008162BC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hideMark/>
          </w:tcPr>
          <w:p w:rsidR="008162BC" w:rsidRPr="00315816" w:rsidRDefault="008162BC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</w:tcPr>
          <w:p w:rsidR="008162BC" w:rsidRDefault="00556525" w:rsidP="000D4BDB">
            <w:pPr>
              <w:spacing w:after="0" w:line="240" w:lineRule="auto"/>
              <w:jc w:val="center"/>
            </w:pPr>
            <w:r w:rsidRPr="00556525">
              <w:rPr>
                <w:rFonts w:ascii="Times New Roman" w:hAnsi="Times New Roman"/>
                <w:bCs/>
              </w:rPr>
              <w:t>1 814 282,8</w:t>
            </w:r>
          </w:p>
        </w:tc>
        <w:tc>
          <w:tcPr>
            <w:tcW w:w="1100" w:type="dxa"/>
          </w:tcPr>
          <w:p w:rsidR="008162BC" w:rsidRPr="00315816" w:rsidRDefault="008162BC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</w:tcPr>
          <w:p w:rsidR="008162BC" w:rsidRPr="00315816" w:rsidRDefault="008162BC" w:rsidP="000D4BDB">
            <w:pPr>
              <w:spacing w:after="0" w:line="240" w:lineRule="auto"/>
              <w:jc w:val="center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</w:tcPr>
          <w:p w:rsidR="008162BC" w:rsidRPr="00315816" w:rsidRDefault="008162BC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</w:tcPr>
          <w:p w:rsidR="008162BC" w:rsidRDefault="007A2685" w:rsidP="000D4BDB">
            <w:pPr>
              <w:spacing w:after="0" w:line="240" w:lineRule="auto"/>
              <w:jc w:val="center"/>
            </w:pPr>
            <w:r w:rsidRPr="007A2685">
              <w:rPr>
                <w:rFonts w:ascii="Times New Roman" w:hAnsi="Times New Roman"/>
              </w:rPr>
              <w:t>315 099,8</w:t>
            </w:r>
          </w:p>
        </w:tc>
        <w:tc>
          <w:tcPr>
            <w:tcW w:w="1161" w:type="dxa"/>
          </w:tcPr>
          <w:p w:rsidR="008162BC" w:rsidRPr="00315816" w:rsidRDefault="008162B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993" w:type="dxa"/>
          </w:tcPr>
          <w:p w:rsidR="008162BC" w:rsidRPr="00315816" w:rsidRDefault="008162B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E63E80">
        <w:trPr>
          <w:trHeight w:val="154"/>
        </w:trPr>
        <w:tc>
          <w:tcPr>
            <w:tcW w:w="993" w:type="dxa"/>
            <w:vMerge w:val="restart"/>
            <w:hideMark/>
          </w:tcPr>
          <w:p w:rsidR="00A82207" w:rsidRPr="00315816" w:rsidRDefault="00A82207" w:rsidP="000D4BDB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lastRenderedPageBreak/>
              <w:t>1.1.1.</w:t>
            </w:r>
          </w:p>
        </w:tc>
        <w:tc>
          <w:tcPr>
            <w:tcW w:w="2268" w:type="dxa"/>
            <w:vMerge w:val="restart"/>
            <w:hideMark/>
          </w:tcPr>
          <w:p w:rsidR="00A82207" w:rsidRPr="00315816" w:rsidRDefault="00A82207" w:rsidP="000D4B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469" w:type="dxa"/>
            <w:vMerge w:val="restart"/>
            <w:hideMark/>
          </w:tcPr>
          <w:p w:rsidR="00A82207" w:rsidRPr="00315816" w:rsidRDefault="00A82207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hideMark/>
          </w:tcPr>
          <w:p w:rsidR="00A82207" w:rsidRPr="00315816" w:rsidRDefault="00A82207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</w:tcPr>
          <w:p w:rsidR="00A82207" w:rsidRDefault="00556525" w:rsidP="000D4BDB">
            <w:pPr>
              <w:spacing w:after="0" w:line="240" w:lineRule="auto"/>
            </w:pPr>
            <w:r w:rsidRPr="00556525">
              <w:rPr>
                <w:rFonts w:ascii="Times New Roman" w:hAnsi="Times New Roman"/>
                <w:bCs/>
              </w:rPr>
              <w:t>1 814 282,8</w:t>
            </w:r>
          </w:p>
        </w:tc>
        <w:tc>
          <w:tcPr>
            <w:tcW w:w="1100" w:type="dxa"/>
          </w:tcPr>
          <w:p w:rsidR="00A82207" w:rsidRPr="00315816" w:rsidRDefault="00A8220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</w:tcPr>
          <w:p w:rsidR="00A82207" w:rsidRPr="00315816" w:rsidRDefault="00A82207" w:rsidP="000D4BDB">
            <w:pPr>
              <w:spacing w:after="0" w:line="240" w:lineRule="auto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</w:tcPr>
          <w:p w:rsidR="00A82207" w:rsidRPr="00315816" w:rsidRDefault="00A8220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</w:tcPr>
          <w:p w:rsidR="00A82207" w:rsidRDefault="007A2685" w:rsidP="000D4BDB">
            <w:pPr>
              <w:spacing w:after="0" w:line="240" w:lineRule="auto"/>
            </w:pPr>
            <w:r w:rsidRPr="007A2685">
              <w:rPr>
                <w:rFonts w:ascii="Times New Roman" w:hAnsi="Times New Roman"/>
              </w:rPr>
              <w:t>315 099,8</w:t>
            </w:r>
          </w:p>
        </w:tc>
        <w:tc>
          <w:tcPr>
            <w:tcW w:w="1161" w:type="dxa"/>
          </w:tcPr>
          <w:p w:rsidR="00A82207" w:rsidRPr="00315816" w:rsidRDefault="00A82207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993" w:type="dxa"/>
          </w:tcPr>
          <w:p w:rsidR="00A82207" w:rsidRPr="00315816" w:rsidRDefault="00A82207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E63E80">
        <w:trPr>
          <w:trHeight w:val="154"/>
        </w:trPr>
        <w:tc>
          <w:tcPr>
            <w:tcW w:w="993" w:type="dxa"/>
            <w:vMerge/>
          </w:tcPr>
          <w:p w:rsidR="00A82207" w:rsidRPr="00315816" w:rsidRDefault="00A82207" w:rsidP="000D4BDB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268" w:type="dxa"/>
            <w:vMerge/>
          </w:tcPr>
          <w:p w:rsidR="00A82207" w:rsidRPr="00315816" w:rsidRDefault="00A82207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9" w:type="dxa"/>
            <w:vMerge/>
          </w:tcPr>
          <w:p w:rsidR="00A82207" w:rsidRPr="00315816" w:rsidRDefault="00A82207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A82207" w:rsidRPr="00315816" w:rsidRDefault="00A82207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</w:tcPr>
          <w:p w:rsidR="00A82207" w:rsidRDefault="00A82207" w:rsidP="000D4BDB">
            <w:pPr>
              <w:spacing w:after="0" w:line="240" w:lineRule="auto"/>
            </w:pPr>
            <w:r w:rsidRPr="006703CD">
              <w:rPr>
                <w:rFonts w:ascii="Times New Roman" w:hAnsi="Times New Roman"/>
                <w:bCs/>
              </w:rPr>
              <w:t>1</w:t>
            </w:r>
            <w:r w:rsidR="00556525">
              <w:rPr>
                <w:rFonts w:ascii="Times New Roman" w:hAnsi="Times New Roman"/>
                <w:bCs/>
              </w:rPr>
              <w:t> 814 282,8</w:t>
            </w:r>
          </w:p>
        </w:tc>
        <w:tc>
          <w:tcPr>
            <w:tcW w:w="1100" w:type="dxa"/>
          </w:tcPr>
          <w:p w:rsidR="00A82207" w:rsidRPr="00315816" w:rsidRDefault="00A8220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</w:tcPr>
          <w:p w:rsidR="00A82207" w:rsidRPr="00315816" w:rsidRDefault="00A82207" w:rsidP="000D4BDB">
            <w:pPr>
              <w:spacing w:after="0" w:line="240" w:lineRule="auto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</w:tcPr>
          <w:p w:rsidR="00A82207" w:rsidRPr="00315816" w:rsidRDefault="00A8220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</w:tcPr>
          <w:p w:rsidR="00A82207" w:rsidRDefault="007A2685" w:rsidP="000D4BDB">
            <w:pPr>
              <w:spacing w:after="0" w:line="240" w:lineRule="auto"/>
            </w:pPr>
            <w:r w:rsidRPr="007A2685">
              <w:rPr>
                <w:rFonts w:ascii="Times New Roman" w:hAnsi="Times New Roman"/>
              </w:rPr>
              <w:t>315 099,8</w:t>
            </w:r>
          </w:p>
        </w:tc>
        <w:tc>
          <w:tcPr>
            <w:tcW w:w="1161" w:type="dxa"/>
          </w:tcPr>
          <w:p w:rsidR="00A82207" w:rsidRPr="00315816" w:rsidRDefault="00A82207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993" w:type="dxa"/>
          </w:tcPr>
          <w:p w:rsidR="00A82207" w:rsidRPr="00315816" w:rsidRDefault="00A82207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E63E80">
        <w:trPr>
          <w:trHeight w:val="154"/>
        </w:trPr>
        <w:tc>
          <w:tcPr>
            <w:tcW w:w="993" w:type="dxa"/>
            <w:vMerge w:val="restart"/>
          </w:tcPr>
          <w:p w:rsidR="005F75A6" w:rsidRPr="00315816" w:rsidRDefault="005F75A6" w:rsidP="000D4BDB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1.2.</w:t>
            </w:r>
          </w:p>
        </w:tc>
        <w:tc>
          <w:tcPr>
            <w:tcW w:w="2268" w:type="dxa"/>
            <w:vMerge w:val="restart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 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469" w:type="dxa"/>
            <w:vMerge w:val="restart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</w:tcPr>
          <w:p w:rsidR="005F75A6" w:rsidRPr="00315816" w:rsidRDefault="00B6684F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E55591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61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E63E80">
        <w:trPr>
          <w:trHeight w:val="154"/>
        </w:trPr>
        <w:tc>
          <w:tcPr>
            <w:tcW w:w="993" w:type="dxa"/>
            <w:vMerge/>
          </w:tcPr>
          <w:p w:rsidR="005F75A6" w:rsidRPr="00315816" w:rsidRDefault="005F75A6" w:rsidP="000D4BDB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268" w:type="dxa"/>
            <w:vMerge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9" w:type="dxa"/>
            <w:vMerge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</w:tcPr>
          <w:p w:rsidR="005F75A6" w:rsidRPr="00315816" w:rsidRDefault="00B6684F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E55591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61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E63E80">
        <w:trPr>
          <w:trHeight w:val="154"/>
        </w:trPr>
        <w:tc>
          <w:tcPr>
            <w:tcW w:w="993" w:type="dxa"/>
            <w:vMerge w:val="restart"/>
          </w:tcPr>
          <w:p w:rsidR="005F75A6" w:rsidRPr="00315816" w:rsidRDefault="005F75A6" w:rsidP="000D4BDB">
            <w:pPr>
              <w:tabs>
                <w:tab w:val="left" w:pos="210"/>
                <w:tab w:val="center" w:pos="419"/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1.2.1.</w:t>
            </w:r>
          </w:p>
        </w:tc>
        <w:tc>
          <w:tcPr>
            <w:tcW w:w="2268" w:type="dxa"/>
            <w:vMerge w:val="restart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469" w:type="dxa"/>
            <w:vMerge w:val="restart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</w:tcPr>
          <w:p w:rsidR="005F75A6" w:rsidRPr="00315816" w:rsidRDefault="00B6684F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E55591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61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E63E80">
        <w:trPr>
          <w:trHeight w:val="154"/>
        </w:trPr>
        <w:tc>
          <w:tcPr>
            <w:tcW w:w="993" w:type="dxa"/>
            <w:vMerge/>
          </w:tcPr>
          <w:p w:rsidR="005F75A6" w:rsidRPr="00315816" w:rsidRDefault="005F75A6" w:rsidP="000D4BDB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268" w:type="dxa"/>
            <w:vMerge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9" w:type="dxa"/>
            <w:vMerge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</w:tcPr>
          <w:p w:rsidR="005F75A6" w:rsidRPr="00315816" w:rsidRDefault="00B6684F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E55591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61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E63E80">
        <w:trPr>
          <w:trHeight w:val="115"/>
        </w:trPr>
        <w:tc>
          <w:tcPr>
            <w:tcW w:w="3261" w:type="dxa"/>
            <w:gridSpan w:val="2"/>
            <w:vMerge w:val="restart"/>
          </w:tcPr>
          <w:p w:rsidR="00A82207" w:rsidRPr="00315816" w:rsidRDefault="00A82207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469" w:type="dxa"/>
            <w:vMerge w:val="restart"/>
          </w:tcPr>
          <w:p w:rsidR="00A82207" w:rsidRPr="00315816" w:rsidRDefault="00A82207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</w:tcPr>
          <w:p w:rsidR="00A82207" w:rsidRPr="00315816" w:rsidRDefault="00A82207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</w:tcPr>
          <w:p w:rsidR="00A82207" w:rsidRPr="00315816" w:rsidRDefault="00A8220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62BC">
              <w:rPr>
                <w:rFonts w:ascii="Times New Roman" w:hAnsi="Times New Roman"/>
                <w:bCs/>
              </w:rPr>
              <w:t>1</w:t>
            </w:r>
            <w:r w:rsidR="007A2685">
              <w:rPr>
                <w:rFonts w:ascii="Times New Roman" w:hAnsi="Times New Roman"/>
                <w:bCs/>
              </w:rPr>
              <w:t> 824 282,8</w:t>
            </w:r>
          </w:p>
        </w:tc>
        <w:tc>
          <w:tcPr>
            <w:tcW w:w="1100" w:type="dxa"/>
          </w:tcPr>
          <w:p w:rsidR="00A82207" w:rsidRPr="00315816" w:rsidRDefault="00A8220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</w:tcPr>
          <w:p w:rsidR="00A82207" w:rsidRPr="00315816" w:rsidRDefault="00A82207" w:rsidP="000D4BDB">
            <w:pPr>
              <w:spacing w:after="0" w:line="240" w:lineRule="auto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</w:tcPr>
          <w:p w:rsidR="00A82207" w:rsidRPr="00315816" w:rsidRDefault="00A8220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  <w:r w:rsidR="00E55591">
              <w:rPr>
                <w:rFonts w:ascii="Times New Roman" w:hAnsi="Times New Roman"/>
                <w:bCs/>
              </w:rPr>
              <w:t>2</w:t>
            </w:r>
            <w:r w:rsidRPr="00315816">
              <w:rPr>
                <w:rFonts w:ascii="Times New Roman" w:hAnsi="Times New Roman"/>
                <w:bCs/>
              </w:rPr>
              <w:t>3 067,0</w:t>
            </w:r>
          </w:p>
        </w:tc>
        <w:tc>
          <w:tcPr>
            <w:tcW w:w="1100" w:type="dxa"/>
          </w:tcPr>
          <w:p w:rsidR="00A82207" w:rsidRDefault="007A2685" w:rsidP="000D4BDB">
            <w:pPr>
              <w:spacing w:after="0" w:line="240" w:lineRule="auto"/>
            </w:pPr>
            <w:r>
              <w:rPr>
                <w:rFonts w:ascii="Times New Roman" w:hAnsi="Times New Roman"/>
              </w:rPr>
              <w:t>315 099,8</w:t>
            </w:r>
          </w:p>
        </w:tc>
        <w:tc>
          <w:tcPr>
            <w:tcW w:w="1161" w:type="dxa"/>
          </w:tcPr>
          <w:p w:rsidR="00A82207" w:rsidRPr="00315816" w:rsidRDefault="00A82207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993" w:type="dxa"/>
          </w:tcPr>
          <w:p w:rsidR="00A82207" w:rsidRPr="00315816" w:rsidRDefault="00A82207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E63E80">
        <w:trPr>
          <w:trHeight w:val="154"/>
        </w:trPr>
        <w:tc>
          <w:tcPr>
            <w:tcW w:w="3261" w:type="dxa"/>
            <w:gridSpan w:val="2"/>
            <w:vMerge/>
          </w:tcPr>
          <w:p w:rsidR="00A82207" w:rsidRPr="00315816" w:rsidRDefault="00A82207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9" w:type="dxa"/>
            <w:vMerge/>
          </w:tcPr>
          <w:p w:rsidR="00A82207" w:rsidRPr="00315816" w:rsidRDefault="00A82207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A82207" w:rsidRPr="00315816" w:rsidRDefault="00A82207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</w:tcPr>
          <w:p w:rsidR="00A82207" w:rsidRPr="00315816" w:rsidRDefault="007A2685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2685">
              <w:rPr>
                <w:rFonts w:ascii="Times New Roman" w:hAnsi="Times New Roman"/>
                <w:bCs/>
              </w:rPr>
              <w:t>1 824 282,8</w:t>
            </w:r>
          </w:p>
        </w:tc>
        <w:tc>
          <w:tcPr>
            <w:tcW w:w="1100" w:type="dxa"/>
          </w:tcPr>
          <w:p w:rsidR="00A82207" w:rsidRPr="00315816" w:rsidRDefault="00A8220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</w:tcPr>
          <w:p w:rsidR="00A82207" w:rsidRPr="00315816" w:rsidRDefault="00A82207" w:rsidP="000D4BDB">
            <w:pPr>
              <w:spacing w:after="0" w:line="240" w:lineRule="auto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</w:tcPr>
          <w:p w:rsidR="00A82207" w:rsidRPr="00315816" w:rsidRDefault="00A8220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  <w:r w:rsidR="00E55591">
              <w:rPr>
                <w:rFonts w:ascii="Times New Roman" w:hAnsi="Times New Roman"/>
                <w:bCs/>
              </w:rPr>
              <w:t>2</w:t>
            </w:r>
            <w:r w:rsidRPr="00315816">
              <w:rPr>
                <w:rFonts w:ascii="Times New Roman" w:hAnsi="Times New Roman"/>
                <w:bCs/>
              </w:rPr>
              <w:t>3 067,0</w:t>
            </w:r>
          </w:p>
        </w:tc>
        <w:tc>
          <w:tcPr>
            <w:tcW w:w="1100" w:type="dxa"/>
          </w:tcPr>
          <w:p w:rsidR="00A82207" w:rsidRDefault="00A82207" w:rsidP="000D4BDB">
            <w:pPr>
              <w:spacing w:after="0" w:line="240" w:lineRule="auto"/>
            </w:pPr>
            <w:r w:rsidRPr="0010765A">
              <w:rPr>
                <w:rFonts w:ascii="Times New Roman" w:hAnsi="Times New Roman"/>
              </w:rPr>
              <w:t>290 099,8</w:t>
            </w:r>
          </w:p>
        </w:tc>
        <w:tc>
          <w:tcPr>
            <w:tcW w:w="1161" w:type="dxa"/>
          </w:tcPr>
          <w:p w:rsidR="00A82207" w:rsidRPr="00315816" w:rsidRDefault="00A82207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993" w:type="dxa"/>
          </w:tcPr>
          <w:p w:rsidR="00A82207" w:rsidRPr="00315816" w:rsidRDefault="00A82207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E63E80">
        <w:trPr>
          <w:trHeight w:val="154"/>
        </w:trPr>
        <w:tc>
          <w:tcPr>
            <w:tcW w:w="14034" w:type="dxa"/>
            <w:gridSpan w:val="11"/>
          </w:tcPr>
          <w:p w:rsidR="007A57E6" w:rsidRPr="00315816" w:rsidRDefault="007A57E6" w:rsidP="000D4B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2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Организация бюджетного процесса в Ханты-Мансийском районе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5F75A6" w:rsidRPr="00315816" w:rsidTr="00E63E80">
        <w:trPr>
          <w:trHeight w:val="154"/>
        </w:trPr>
        <w:tc>
          <w:tcPr>
            <w:tcW w:w="993" w:type="dxa"/>
            <w:vMerge w:val="restart"/>
          </w:tcPr>
          <w:p w:rsidR="005F75A6" w:rsidRPr="00315816" w:rsidRDefault="005F75A6" w:rsidP="000D4BDB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2.1.</w:t>
            </w:r>
          </w:p>
        </w:tc>
        <w:tc>
          <w:tcPr>
            <w:tcW w:w="2268" w:type="dxa"/>
            <w:vMerge w:val="restart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 Основное мероприятие «Управление резервными средствами бюджета Ханты-Мансийского района» </w:t>
            </w:r>
            <w:r w:rsidR="00E378CE">
              <w:rPr>
                <w:rFonts w:ascii="Times New Roman" w:hAnsi="Times New Roman"/>
              </w:rPr>
              <w:br/>
            </w:r>
            <w:r w:rsidRPr="00315816">
              <w:rPr>
                <w:rFonts w:ascii="Times New Roman" w:hAnsi="Times New Roman"/>
              </w:rPr>
              <w:t>(показатель 3)</w:t>
            </w:r>
          </w:p>
        </w:tc>
        <w:tc>
          <w:tcPr>
            <w:tcW w:w="1469" w:type="dxa"/>
            <w:vMerge w:val="restart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</w:tcPr>
          <w:p w:rsidR="005F75A6" w:rsidRPr="00315816" w:rsidRDefault="00073A79" w:rsidP="000D4B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24 000,0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073A79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7D3612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61" w:type="dxa"/>
          </w:tcPr>
          <w:p w:rsidR="005F75A6" w:rsidRPr="00315816" w:rsidRDefault="007D3612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993" w:type="dxa"/>
          </w:tcPr>
          <w:p w:rsidR="005F75A6" w:rsidRPr="00315816" w:rsidRDefault="007D3612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E63E80">
        <w:trPr>
          <w:trHeight w:val="154"/>
        </w:trPr>
        <w:tc>
          <w:tcPr>
            <w:tcW w:w="993" w:type="dxa"/>
            <w:vMerge/>
          </w:tcPr>
          <w:p w:rsidR="007D3612" w:rsidRPr="00315816" w:rsidRDefault="007D3612" w:rsidP="000D4BDB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268" w:type="dxa"/>
            <w:vMerge/>
          </w:tcPr>
          <w:p w:rsidR="007D3612" w:rsidRPr="00315816" w:rsidRDefault="007D3612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9" w:type="dxa"/>
            <w:vMerge/>
          </w:tcPr>
          <w:p w:rsidR="007D3612" w:rsidRPr="00315816" w:rsidRDefault="007D3612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7D3612" w:rsidRPr="00315816" w:rsidRDefault="007D3612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</w:tcPr>
          <w:p w:rsidR="007D3612" w:rsidRPr="00315816" w:rsidRDefault="00073A79" w:rsidP="000D4BDB">
            <w:pPr>
              <w:spacing w:after="0" w:line="240" w:lineRule="auto"/>
              <w:jc w:val="center"/>
            </w:pPr>
            <w:r w:rsidRPr="00073A79">
              <w:rPr>
                <w:rFonts w:ascii="Times New Roman" w:hAnsi="Times New Roman"/>
                <w:bCs/>
              </w:rPr>
              <w:t>24 000,0</w:t>
            </w:r>
          </w:p>
        </w:tc>
        <w:tc>
          <w:tcPr>
            <w:tcW w:w="1100" w:type="dxa"/>
          </w:tcPr>
          <w:p w:rsidR="007D3612" w:rsidRPr="00315816" w:rsidRDefault="007D3612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7D3612" w:rsidRPr="00315816" w:rsidRDefault="007D3612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7D3612" w:rsidRPr="00315816" w:rsidRDefault="00073A79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7D3612" w:rsidRPr="00315816" w:rsidRDefault="007D3612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61" w:type="dxa"/>
          </w:tcPr>
          <w:p w:rsidR="007D3612" w:rsidRPr="00315816" w:rsidRDefault="007D3612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993" w:type="dxa"/>
          </w:tcPr>
          <w:p w:rsidR="007D3612" w:rsidRPr="00315816" w:rsidRDefault="007D3612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E63E80">
        <w:trPr>
          <w:trHeight w:val="154"/>
        </w:trPr>
        <w:tc>
          <w:tcPr>
            <w:tcW w:w="993" w:type="dxa"/>
            <w:vMerge w:val="restart"/>
          </w:tcPr>
          <w:p w:rsidR="007D3612" w:rsidRPr="00315816" w:rsidRDefault="007D3612" w:rsidP="000D4BDB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2.1.1.</w:t>
            </w:r>
          </w:p>
        </w:tc>
        <w:tc>
          <w:tcPr>
            <w:tcW w:w="2268" w:type="dxa"/>
            <w:vMerge w:val="restart"/>
          </w:tcPr>
          <w:p w:rsidR="007D3612" w:rsidRPr="00315816" w:rsidRDefault="007D3612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Резервный фонд администрации Ханты-Мансийского района</w:t>
            </w:r>
          </w:p>
        </w:tc>
        <w:tc>
          <w:tcPr>
            <w:tcW w:w="1469" w:type="dxa"/>
            <w:vMerge w:val="restart"/>
          </w:tcPr>
          <w:p w:rsidR="007D3612" w:rsidRPr="00315816" w:rsidRDefault="007D3612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</w:tcPr>
          <w:p w:rsidR="007D3612" w:rsidRPr="00315816" w:rsidRDefault="007D3612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</w:tcPr>
          <w:p w:rsidR="007D3612" w:rsidRPr="00315816" w:rsidRDefault="00073A79" w:rsidP="000D4BDB">
            <w:pPr>
              <w:spacing w:after="0" w:line="240" w:lineRule="auto"/>
              <w:jc w:val="center"/>
            </w:pPr>
            <w:r w:rsidRPr="00073A79">
              <w:rPr>
                <w:rFonts w:ascii="Times New Roman" w:hAnsi="Times New Roman"/>
                <w:bCs/>
              </w:rPr>
              <w:t>24 000,0</w:t>
            </w:r>
          </w:p>
        </w:tc>
        <w:tc>
          <w:tcPr>
            <w:tcW w:w="1100" w:type="dxa"/>
          </w:tcPr>
          <w:p w:rsidR="007D3612" w:rsidRPr="00315816" w:rsidRDefault="007D3612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7D3612" w:rsidRPr="00315816" w:rsidRDefault="007D3612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7D3612" w:rsidRPr="00315816" w:rsidRDefault="00073A79" w:rsidP="000D4B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7D3612" w:rsidRPr="00315816" w:rsidRDefault="007D3612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61" w:type="dxa"/>
          </w:tcPr>
          <w:p w:rsidR="007D3612" w:rsidRPr="00315816" w:rsidRDefault="007D3612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993" w:type="dxa"/>
          </w:tcPr>
          <w:p w:rsidR="007D3612" w:rsidRPr="00315816" w:rsidRDefault="007D3612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E63E80">
        <w:trPr>
          <w:trHeight w:val="154"/>
        </w:trPr>
        <w:tc>
          <w:tcPr>
            <w:tcW w:w="993" w:type="dxa"/>
            <w:vMerge/>
          </w:tcPr>
          <w:p w:rsidR="007D3612" w:rsidRPr="00315816" w:rsidRDefault="007D3612" w:rsidP="000D4BDB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268" w:type="dxa"/>
            <w:vMerge/>
          </w:tcPr>
          <w:p w:rsidR="007D3612" w:rsidRPr="00315816" w:rsidRDefault="007D3612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9" w:type="dxa"/>
            <w:vMerge/>
          </w:tcPr>
          <w:p w:rsidR="007D3612" w:rsidRPr="00315816" w:rsidRDefault="007D3612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7D3612" w:rsidRPr="00315816" w:rsidRDefault="007D3612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</w:tcPr>
          <w:p w:rsidR="007D3612" w:rsidRPr="00315816" w:rsidRDefault="00073A79" w:rsidP="000D4BDB">
            <w:pPr>
              <w:spacing w:after="0" w:line="240" w:lineRule="auto"/>
              <w:jc w:val="center"/>
            </w:pPr>
            <w:r w:rsidRPr="00073A79">
              <w:rPr>
                <w:rFonts w:ascii="Times New Roman" w:hAnsi="Times New Roman"/>
                <w:bCs/>
              </w:rPr>
              <w:t>24 000,0</w:t>
            </w:r>
          </w:p>
        </w:tc>
        <w:tc>
          <w:tcPr>
            <w:tcW w:w="1100" w:type="dxa"/>
          </w:tcPr>
          <w:p w:rsidR="007D3612" w:rsidRPr="00315816" w:rsidRDefault="007D3612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7D3612" w:rsidRPr="00315816" w:rsidRDefault="007D3612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7D3612" w:rsidRPr="00315816" w:rsidRDefault="00073A79" w:rsidP="000D4B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7D3612" w:rsidRPr="00315816" w:rsidRDefault="007D3612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61" w:type="dxa"/>
          </w:tcPr>
          <w:p w:rsidR="007D3612" w:rsidRPr="00315816" w:rsidRDefault="007D3612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993" w:type="dxa"/>
          </w:tcPr>
          <w:p w:rsidR="007D3612" w:rsidRPr="00315816" w:rsidRDefault="007D3612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23708A" w:rsidRPr="00315816" w:rsidTr="00E63E80">
        <w:trPr>
          <w:trHeight w:val="154"/>
        </w:trPr>
        <w:tc>
          <w:tcPr>
            <w:tcW w:w="993" w:type="dxa"/>
            <w:vMerge w:val="restart"/>
          </w:tcPr>
          <w:p w:rsidR="0023708A" w:rsidRPr="00315816" w:rsidRDefault="0023708A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vMerge w:val="restart"/>
          </w:tcPr>
          <w:p w:rsidR="0023708A" w:rsidRPr="00315816" w:rsidRDefault="0023708A" w:rsidP="00E378CE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Основное мероприятие «Обеспечение деятельности комитета по финансам администрации Ханты</w:t>
            </w:r>
            <w:r w:rsidR="007A00AB">
              <w:rPr>
                <w:rFonts w:ascii="Times New Roman" w:hAnsi="Times New Roman"/>
              </w:rPr>
              <w:t xml:space="preserve">-Мансийского района» </w:t>
            </w:r>
            <w:r w:rsidR="00E378CE">
              <w:rPr>
                <w:rFonts w:ascii="Times New Roman" w:hAnsi="Times New Roman"/>
              </w:rPr>
              <w:br/>
              <w:t>(</w:t>
            </w:r>
            <w:r w:rsidR="007A00AB">
              <w:rPr>
                <w:rFonts w:ascii="Times New Roman" w:hAnsi="Times New Roman"/>
              </w:rPr>
              <w:t>показатели</w:t>
            </w:r>
            <w:r w:rsidRPr="00315816">
              <w:rPr>
                <w:rFonts w:ascii="Times New Roman" w:hAnsi="Times New Roman"/>
              </w:rPr>
              <w:t xml:space="preserve"> 4, 5, 6, 7)</w:t>
            </w:r>
          </w:p>
        </w:tc>
        <w:tc>
          <w:tcPr>
            <w:tcW w:w="1469" w:type="dxa"/>
            <w:vMerge w:val="restart"/>
          </w:tcPr>
          <w:p w:rsidR="0023708A" w:rsidRPr="00315816" w:rsidRDefault="0023708A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</w:tcPr>
          <w:p w:rsidR="0023708A" w:rsidRPr="00315816" w:rsidRDefault="0023708A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</w:tcPr>
          <w:p w:rsidR="0023708A" w:rsidRPr="00315816" w:rsidRDefault="00DA39AD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39AD">
              <w:rPr>
                <w:rFonts w:ascii="Times New Roman" w:hAnsi="Times New Roman"/>
                <w:bCs/>
              </w:rPr>
              <w:t>180</w:t>
            </w:r>
            <w:r w:rsidR="00073A79">
              <w:rPr>
                <w:rFonts w:ascii="Times New Roman" w:hAnsi="Times New Roman"/>
                <w:bCs/>
              </w:rPr>
              <w:t> 163,1</w:t>
            </w:r>
          </w:p>
        </w:tc>
        <w:tc>
          <w:tcPr>
            <w:tcW w:w="1100" w:type="dxa"/>
          </w:tcPr>
          <w:p w:rsidR="0023708A" w:rsidRPr="00315816" w:rsidRDefault="0023708A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23708A" w:rsidRPr="00315816" w:rsidRDefault="0023708A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23708A" w:rsidRPr="00315816" w:rsidRDefault="00E55591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  <w:r w:rsidR="00073A79">
              <w:rPr>
                <w:rFonts w:ascii="Times New Roman" w:hAnsi="Times New Roman"/>
                <w:bCs/>
              </w:rPr>
              <w:t> 199,1</w:t>
            </w:r>
          </w:p>
        </w:tc>
        <w:tc>
          <w:tcPr>
            <w:tcW w:w="1100" w:type="dxa"/>
          </w:tcPr>
          <w:p w:rsidR="0023708A" w:rsidRPr="00315816" w:rsidRDefault="007322BA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48 123,4</w:t>
            </w:r>
          </w:p>
        </w:tc>
        <w:tc>
          <w:tcPr>
            <w:tcW w:w="1161" w:type="dxa"/>
          </w:tcPr>
          <w:p w:rsidR="0023708A" w:rsidRPr="00315816" w:rsidRDefault="0023708A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993" w:type="dxa"/>
          </w:tcPr>
          <w:p w:rsidR="0023708A" w:rsidRPr="00315816" w:rsidRDefault="0023708A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23708A" w:rsidRPr="00315816" w:rsidTr="00E63E80">
        <w:trPr>
          <w:trHeight w:val="154"/>
        </w:trPr>
        <w:tc>
          <w:tcPr>
            <w:tcW w:w="993" w:type="dxa"/>
            <w:vMerge/>
          </w:tcPr>
          <w:p w:rsidR="0023708A" w:rsidRPr="00315816" w:rsidRDefault="0023708A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3708A" w:rsidRPr="00315816" w:rsidRDefault="0023708A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9" w:type="dxa"/>
            <w:vMerge/>
          </w:tcPr>
          <w:p w:rsidR="0023708A" w:rsidRPr="00315816" w:rsidRDefault="0023708A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3708A" w:rsidRPr="00315816" w:rsidRDefault="0023708A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</w:tcPr>
          <w:p w:rsidR="0023708A" w:rsidRPr="00315816" w:rsidRDefault="00DA39AD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39AD">
              <w:rPr>
                <w:rFonts w:ascii="Times New Roman" w:hAnsi="Times New Roman"/>
                <w:bCs/>
              </w:rPr>
              <w:t>180</w:t>
            </w:r>
            <w:r w:rsidR="00073A79">
              <w:rPr>
                <w:rFonts w:ascii="Times New Roman" w:hAnsi="Times New Roman"/>
                <w:bCs/>
              </w:rPr>
              <w:t> 163,1</w:t>
            </w:r>
          </w:p>
        </w:tc>
        <w:tc>
          <w:tcPr>
            <w:tcW w:w="1100" w:type="dxa"/>
          </w:tcPr>
          <w:p w:rsidR="0023708A" w:rsidRPr="00315816" w:rsidRDefault="0023708A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23708A" w:rsidRPr="00315816" w:rsidRDefault="0023708A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23708A" w:rsidRPr="00315816" w:rsidRDefault="00073A79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A79">
              <w:rPr>
                <w:rFonts w:ascii="Times New Roman" w:hAnsi="Times New Roman"/>
                <w:bCs/>
              </w:rPr>
              <w:t>55 199,1</w:t>
            </w:r>
          </w:p>
        </w:tc>
        <w:tc>
          <w:tcPr>
            <w:tcW w:w="1100" w:type="dxa"/>
          </w:tcPr>
          <w:p w:rsidR="0023708A" w:rsidRPr="00315816" w:rsidRDefault="007322BA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48 123,4</w:t>
            </w:r>
          </w:p>
        </w:tc>
        <w:tc>
          <w:tcPr>
            <w:tcW w:w="1161" w:type="dxa"/>
          </w:tcPr>
          <w:p w:rsidR="0023708A" w:rsidRPr="00315816" w:rsidRDefault="0023708A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993" w:type="dxa"/>
          </w:tcPr>
          <w:p w:rsidR="0023708A" w:rsidRPr="00315816" w:rsidRDefault="0023708A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805B2D" w:rsidRPr="00315816" w:rsidTr="00E63E80">
        <w:trPr>
          <w:trHeight w:val="154"/>
        </w:trPr>
        <w:tc>
          <w:tcPr>
            <w:tcW w:w="993" w:type="dxa"/>
            <w:vMerge w:val="restart"/>
          </w:tcPr>
          <w:p w:rsidR="00805B2D" w:rsidRPr="00315816" w:rsidRDefault="00805B2D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2.2.1.</w:t>
            </w:r>
          </w:p>
        </w:tc>
        <w:tc>
          <w:tcPr>
            <w:tcW w:w="2268" w:type="dxa"/>
            <w:vMerge w:val="restart"/>
          </w:tcPr>
          <w:p w:rsidR="00805B2D" w:rsidRPr="00315816" w:rsidRDefault="00805B2D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69" w:type="dxa"/>
            <w:vMerge w:val="restart"/>
          </w:tcPr>
          <w:p w:rsidR="00805B2D" w:rsidRPr="00315816" w:rsidRDefault="00805B2D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</w:tcPr>
          <w:p w:rsidR="00805B2D" w:rsidRPr="00315816" w:rsidRDefault="00805B2D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</w:tcPr>
          <w:p w:rsidR="00805B2D" w:rsidRPr="00315816" w:rsidRDefault="00DA39AD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39AD">
              <w:rPr>
                <w:rFonts w:ascii="Times New Roman" w:hAnsi="Times New Roman"/>
                <w:bCs/>
              </w:rPr>
              <w:t>180</w:t>
            </w:r>
            <w:r w:rsidR="00073A79">
              <w:rPr>
                <w:rFonts w:ascii="Times New Roman" w:hAnsi="Times New Roman"/>
                <w:bCs/>
              </w:rPr>
              <w:t> 163,1</w:t>
            </w:r>
          </w:p>
        </w:tc>
        <w:tc>
          <w:tcPr>
            <w:tcW w:w="1100" w:type="dxa"/>
          </w:tcPr>
          <w:p w:rsidR="00805B2D" w:rsidRPr="00315816" w:rsidRDefault="00805B2D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805B2D" w:rsidRPr="00315816" w:rsidRDefault="00805B2D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805B2D" w:rsidRPr="00315816" w:rsidRDefault="00073A79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A79">
              <w:rPr>
                <w:rFonts w:ascii="Times New Roman" w:hAnsi="Times New Roman"/>
                <w:bCs/>
              </w:rPr>
              <w:t>55 199,1</w:t>
            </w:r>
          </w:p>
        </w:tc>
        <w:tc>
          <w:tcPr>
            <w:tcW w:w="1100" w:type="dxa"/>
          </w:tcPr>
          <w:p w:rsidR="00805B2D" w:rsidRPr="00315816" w:rsidRDefault="007322BA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7322BA">
              <w:rPr>
                <w:rFonts w:ascii="Times New Roman" w:hAnsi="Times New Roman"/>
              </w:rPr>
              <w:t>48 123,4</w:t>
            </w:r>
          </w:p>
        </w:tc>
        <w:tc>
          <w:tcPr>
            <w:tcW w:w="1161" w:type="dxa"/>
          </w:tcPr>
          <w:p w:rsidR="00805B2D" w:rsidRPr="00315816" w:rsidRDefault="00805B2D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993" w:type="dxa"/>
          </w:tcPr>
          <w:p w:rsidR="00805B2D" w:rsidRPr="00315816" w:rsidRDefault="00805B2D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805B2D" w:rsidRPr="00315816" w:rsidTr="00E63E80">
        <w:trPr>
          <w:trHeight w:val="154"/>
        </w:trPr>
        <w:tc>
          <w:tcPr>
            <w:tcW w:w="993" w:type="dxa"/>
            <w:vMerge/>
          </w:tcPr>
          <w:p w:rsidR="00805B2D" w:rsidRPr="00315816" w:rsidRDefault="00805B2D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05B2D" w:rsidRPr="00315816" w:rsidRDefault="00805B2D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9" w:type="dxa"/>
            <w:vMerge/>
          </w:tcPr>
          <w:p w:rsidR="00805B2D" w:rsidRPr="00315816" w:rsidRDefault="00805B2D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805B2D" w:rsidRPr="00315816" w:rsidRDefault="00805B2D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</w:tcPr>
          <w:p w:rsidR="00805B2D" w:rsidRPr="00315816" w:rsidRDefault="00DA39AD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</w:t>
            </w:r>
            <w:r w:rsidR="00073A79">
              <w:rPr>
                <w:rFonts w:ascii="Times New Roman" w:hAnsi="Times New Roman"/>
                <w:bCs/>
              </w:rPr>
              <w:t> 163,1</w:t>
            </w:r>
          </w:p>
        </w:tc>
        <w:tc>
          <w:tcPr>
            <w:tcW w:w="1100" w:type="dxa"/>
          </w:tcPr>
          <w:p w:rsidR="00805B2D" w:rsidRPr="00315816" w:rsidRDefault="00805B2D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805B2D" w:rsidRPr="00315816" w:rsidRDefault="00805B2D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805B2D" w:rsidRPr="00315816" w:rsidRDefault="00073A79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A79">
              <w:rPr>
                <w:rFonts w:ascii="Times New Roman" w:hAnsi="Times New Roman"/>
                <w:bCs/>
              </w:rPr>
              <w:t>55 199,1</w:t>
            </w:r>
          </w:p>
        </w:tc>
        <w:tc>
          <w:tcPr>
            <w:tcW w:w="1100" w:type="dxa"/>
          </w:tcPr>
          <w:p w:rsidR="00805B2D" w:rsidRPr="00315816" w:rsidRDefault="007322BA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7322BA">
              <w:rPr>
                <w:rFonts w:ascii="Times New Roman" w:hAnsi="Times New Roman"/>
              </w:rPr>
              <w:t>48 123,4</w:t>
            </w:r>
          </w:p>
        </w:tc>
        <w:tc>
          <w:tcPr>
            <w:tcW w:w="1161" w:type="dxa"/>
          </w:tcPr>
          <w:p w:rsidR="00805B2D" w:rsidRPr="00315816" w:rsidRDefault="00805B2D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993" w:type="dxa"/>
          </w:tcPr>
          <w:p w:rsidR="00805B2D" w:rsidRPr="00315816" w:rsidRDefault="00805B2D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5F75A6" w:rsidRPr="00315816" w:rsidTr="00E63E80">
        <w:trPr>
          <w:trHeight w:val="154"/>
        </w:trPr>
        <w:tc>
          <w:tcPr>
            <w:tcW w:w="993" w:type="dxa"/>
            <w:vMerge w:val="restart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2.2.2.</w:t>
            </w:r>
          </w:p>
        </w:tc>
        <w:tc>
          <w:tcPr>
            <w:tcW w:w="2268" w:type="dxa"/>
            <w:vMerge w:val="restart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Внесение изменений в действующие нормативн</w:t>
            </w:r>
            <w:r w:rsidR="007A00AB">
              <w:rPr>
                <w:rFonts w:ascii="Times New Roman" w:hAnsi="Times New Roman"/>
              </w:rPr>
              <w:t xml:space="preserve">ые </w:t>
            </w:r>
            <w:r w:rsidRPr="00315816">
              <w:rPr>
                <w:rFonts w:ascii="Times New Roman" w:hAnsi="Times New Roman"/>
              </w:rPr>
              <w:t>правовые акты</w:t>
            </w:r>
            <w:r w:rsidR="007A00AB">
              <w:rPr>
                <w:rFonts w:ascii="Times New Roman" w:hAnsi="Times New Roman"/>
              </w:rPr>
              <w:t>,</w:t>
            </w:r>
            <w:r w:rsidRPr="00315816">
              <w:rPr>
                <w:rFonts w:ascii="Times New Roman" w:hAnsi="Times New Roman"/>
              </w:rPr>
              <w:t xml:space="preserve"> </w:t>
            </w:r>
            <w:r w:rsidRPr="00315816">
              <w:rPr>
                <w:rFonts w:ascii="Times New Roman" w:hAnsi="Times New Roman"/>
              </w:rPr>
              <w:lastRenderedPageBreak/>
              <w:t>регулирующие бюджетный процесс</w:t>
            </w:r>
          </w:p>
        </w:tc>
        <w:tc>
          <w:tcPr>
            <w:tcW w:w="1469" w:type="dxa"/>
            <w:vMerge w:val="restart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комитет по финансам</w:t>
            </w:r>
          </w:p>
        </w:tc>
        <w:tc>
          <w:tcPr>
            <w:tcW w:w="143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61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E63E80">
        <w:trPr>
          <w:trHeight w:val="154"/>
        </w:trPr>
        <w:tc>
          <w:tcPr>
            <w:tcW w:w="993" w:type="dxa"/>
            <w:vMerge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9" w:type="dxa"/>
            <w:vMerge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61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E63E80">
        <w:trPr>
          <w:trHeight w:val="154"/>
        </w:trPr>
        <w:tc>
          <w:tcPr>
            <w:tcW w:w="993" w:type="dxa"/>
            <w:vMerge w:val="restart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2.2.3.</w:t>
            </w:r>
          </w:p>
        </w:tc>
        <w:tc>
          <w:tcPr>
            <w:tcW w:w="2268" w:type="dxa"/>
            <w:vMerge w:val="restart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Проведение оценки качества финансового менеджмента, осуществляемого главными распорядителями средств бюджета района</w:t>
            </w:r>
          </w:p>
        </w:tc>
        <w:tc>
          <w:tcPr>
            <w:tcW w:w="1469" w:type="dxa"/>
            <w:vMerge w:val="restart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61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E63E80">
        <w:trPr>
          <w:trHeight w:val="154"/>
        </w:trPr>
        <w:tc>
          <w:tcPr>
            <w:tcW w:w="993" w:type="dxa"/>
            <w:vMerge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9" w:type="dxa"/>
            <w:vMerge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61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E63E80">
        <w:trPr>
          <w:trHeight w:val="154"/>
        </w:trPr>
        <w:tc>
          <w:tcPr>
            <w:tcW w:w="993" w:type="dxa"/>
            <w:vMerge w:val="restart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2.2.4.</w:t>
            </w:r>
          </w:p>
        </w:tc>
        <w:tc>
          <w:tcPr>
            <w:tcW w:w="2268" w:type="dxa"/>
            <w:vMerge w:val="restart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Обеспечение открытости и доступности для граждан и организаций информации о бюджетном процессе Ханты-Мансийского района</w:t>
            </w:r>
          </w:p>
        </w:tc>
        <w:tc>
          <w:tcPr>
            <w:tcW w:w="1469" w:type="dxa"/>
            <w:vMerge w:val="restart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61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E63E80">
        <w:trPr>
          <w:trHeight w:val="154"/>
        </w:trPr>
        <w:tc>
          <w:tcPr>
            <w:tcW w:w="993" w:type="dxa"/>
            <w:vMerge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9" w:type="dxa"/>
            <w:vMerge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61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BD7BF1" w:rsidRPr="00315816" w:rsidTr="00E63E80">
        <w:trPr>
          <w:trHeight w:val="154"/>
        </w:trPr>
        <w:tc>
          <w:tcPr>
            <w:tcW w:w="3261" w:type="dxa"/>
            <w:gridSpan w:val="2"/>
            <w:vMerge w:val="restart"/>
          </w:tcPr>
          <w:p w:rsidR="00BD7BF1" w:rsidRPr="00315816" w:rsidRDefault="00BD7BF1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469" w:type="dxa"/>
            <w:vMerge w:val="restart"/>
          </w:tcPr>
          <w:p w:rsidR="00BD7BF1" w:rsidRPr="00315816" w:rsidRDefault="00BD7BF1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</w:tcPr>
          <w:p w:rsidR="00BD7BF1" w:rsidRPr="00315816" w:rsidRDefault="00BD7BF1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</w:tcPr>
          <w:p w:rsidR="00BD7BF1" w:rsidRPr="00315816" w:rsidRDefault="00073A79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204 163,1</w:t>
            </w:r>
          </w:p>
        </w:tc>
        <w:tc>
          <w:tcPr>
            <w:tcW w:w="1100" w:type="dxa"/>
          </w:tcPr>
          <w:p w:rsidR="00BD7BF1" w:rsidRPr="00315816" w:rsidRDefault="00BD7BF1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BD7BF1" w:rsidRPr="00315816" w:rsidRDefault="00BD7BF1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BD7BF1" w:rsidRPr="00315816" w:rsidRDefault="00073A79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55 199,1</w:t>
            </w:r>
          </w:p>
        </w:tc>
        <w:tc>
          <w:tcPr>
            <w:tcW w:w="1100" w:type="dxa"/>
          </w:tcPr>
          <w:p w:rsidR="00BD7BF1" w:rsidRPr="00315816" w:rsidRDefault="007322BA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56 123,4</w:t>
            </w:r>
          </w:p>
        </w:tc>
        <w:tc>
          <w:tcPr>
            <w:tcW w:w="1161" w:type="dxa"/>
          </w:tcPr>
          <w:p w:rsidR="00BD7BF1" w:rsidRPr="00315816" w:rsidRDefault="00805B2D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BD7BF1">
              <w:rPr>
                <w:rFonts w:ascii="Times New Roman" w:hAnsi="Times New Roman"/>
              </w:rPr>
              <w:t xml:space="preserve"> 420,3</w:t>
            </w:r>
          </w:p>
        </w:tc>
        <w:tc>
          <w:tcPr>
            <w:tcW w:w="993" w:type="dxa"/>
          </w:tcPr>
          <w:p w:rsidR="00BD7BF1" w:rsidRPr="00315816" w:rsidRDefault="00805B2D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46 420,3</w:t>
            </w:r>
          </w:p>
        </w:tc>
      </w:tr>
      <w:tr w:rsidR="00BD7BF1" w:rsidRPr="00315816" w:rsidTr="00E63E80">
        <w:trPr>
          <w:trHeight w:val="154"/>
        </w:trPr>
        <w:tc>
          <w:tcPr>
            <w:tcW w:w="3261" w:type="dxa"/>
            <w:gridSpan w:val="2"/>
            <w:vMerge/>
          </w:tcPr>
          <w:p w:rsidR="00BD7BF1" w:rsidRPr="00315816" w:rsidRDefault="00BD7BF1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9" w:type="dxa"/>
            <w:vMerge/>
          </w:tcPr>
          <w:p w:rsidR="00BD7BF1" w:rsidRPr="00315816" w:rsidRDefault="00BD7BF1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BD7BF1" w:rsidRPr="00315816" w:rsidRDefault="00BD7BF1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</w:tcPr>
          <w:p w:rsidR="00BD7BF1" w:rsidRPr="00315816" w:rsidRDefault="00073A79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A79">
              <w:rPr>
                <w:rFonts w:ascii="Times New Roman" w:hAnsi="Times New Roman"/>
                <w:bCs/>
              </w:rPr>
              <w:t>204 163,1</w:t>
            </w:r>
          </w:p>
        </w:tc>
        <w:tc>
          <w:tcPr>
            <w:tcW w:w="1100" w:type="dxa"/>
          </w:tcPr>
          <w:p w:rsidR="00BD7BF1" w:rsidRPr="00315816" w:rsidRDefault="00BD7BF1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BD7BF1" w:rsidRPr="00315816" w:rsidRDefault="00BD7BF1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BD7BF1" w:rsidRPr="00315816" w:rsidRDefault="00073A79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55 199,1</w:t>
            </w:r>
          </w:p>
        </w:tc>
        <w:tc>
          <w:tcPr>
            <w:tcW w:w="1100" w:type="dxa"/>
          </w:tcPr>
          <w:p w:rsidR="00BD7BF1" w:rsidRPr="00315816" w:rsidRDefault="007322BA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56 123,4</w:t>
            </w:r>
          </w:p>
        </w:tc>
        <w:tc>
          <w:tcPr>
            <w:tcW w:w="1161" w:type="dxa"/>
          </w:tcPr>
          <w:p w:rsidR="00BD7BF1" w:rsidRPr="00315816" w:rsidRDefault="00805B2D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BD7BF1">
              <w:rPr>
                <w:rFonts w:ascii="Times New Roman" w:hAnsi="Times New Roman"/>
              </w:rPr>
              <w:t xml:space="preserve"> 420,3</w:t>
            </w:r>
          </w:p>
        </w:tc>
        <w:tc>
          <w:tcPr>
            <w:tcW w:w="993" w:type="dxa"/>
          </w:tcPr>
          <w:p w:rsidR="00BD7BF1" w:rsidRPr="00315816" w:rsidRDefault="00805B2D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23708A" w:rsidRPr="0023708A">
              <w:rPr>
                <w:rFonts w:ascii="Times New Roman" w:hAnsi="Times New Roman"/>
              </w:rPr>
              <w:t xml:space="preserve"> 420,3</w:t>
            </w:r>
          </w:p>
        </w:tc>
      </w:tr>
      <w:tr w:rsidR="007A00AB" w:rsidRPr="00315816" w:rsidTr="00E63E80">
        <w:trPr>
          <w:trHeight w:val="154"/>
        </w:trPr>
        <w:tc>
          <w:tcPr>
            <w:tcW w:w="14034" w:type="dxa"/>
            <w:gridSpan w:val="11"/>
          </w:tcPr>
          <w:p w:rsidR="007A00AB" w:rsidRPr="00315816" w:rsidRDefault="007A00AB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3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Управление муниципальным долгом Ханты-Мансийского района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5F75A6" w:rsidRPr="00315816" w:rsidTr="00E63E80">
        <w:trPr>
          <w:trHeight w:val="154"/>
        </w:trPr>
        <w:tc>
          <w:tcPr>
            <w:tcW w:w="993" w:type="dxa"/>
            <w:vMerge w:val="restart"/>
          </w:tcPr>
          <w:p w:rsidR="005F75A6" w:rsidRPr="00315816" w:rsidRDefault="005F75A6" w:rsidP="000D4BDB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3.1.</w:t>
            </w:r>
          </w:p>
        </w:tc>
        <w:tc>
          <w:tcPr>
            <w:tcW w:w="2268" w:type="dxa"/>
            <w:vMerge w:val="restart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Основное мероприятие «Обслуживание муниципального долга Ханты-Мансийского района» </w:t>
            </w:r>
            <w:r w:rsidR="00E378CE">
              <w:rPr>
                <w:rFonts w:ascii="Times New Roman" w:hAnsi="Times New Roman"/>
              </w:rPr>
              <w:br/>
            </w:r>
            <w:r w:rsidRPr="00315816">
              <w:rPr>
                <w:rFonts w:ascii="Times New Roman" w:hAnsi="Times New Roman"/>
              </w:rPr>
              <w:t>(показатель 8)</w:t>
            </w:r>
          </w:p>
        </w:tc>
        <w:tc>
          <w:tcPr>
            <w:tcW w:w="1469" w:type="dxa"/>
            <w:vMerge w:val="restart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</w:tcPr>
          <w:p w:rsidR="005F75A6" w:rsidRPr="00315816" w:rsidRDefault="000A4695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315816" w:rsidRDefault="000A4695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</w:tcPr>
          <w:p w:rsidR="005F75A6" w:rsidRPr="00315816" w:rsidRDefault="0044731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61" w:type="dxa"/>
          </w:tcPr>
          <w:p w:rsidR="005F75A6" w:rsidRPr="00315816" w:rsidRDefault="0044731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</w:tcPr>
          <w:p w:rsidR="005F75A6" w:rsidRPr="00315816" w:rsidRDefault="0044731C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690F27" w:rsidRPr="00315816" w:rsidTr="00E63E80">
        <w:trPr>
          <w:trHeight w:val="154"/>
        </w:trPr>
        <w:tc>
          <w:tcPr>
            <w:tcW w:w="993" w:type="dxa"/>
            <w:vMerge/>
          </w:tcPr>
          <w:p w:rsidR="00690F27" w:rsidRPr="00315816" w:rsidRDefault="00690F27" w:rsidP="000D4BDB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268" w:type="dxa"/>
            <w:vMerge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9" w:type="dxa"/>
            <w:vMerge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</w:tcPr>
          <w:p w:rsidR="00690F27" w:rsidRDefault="000A4695" w:rsidP="000D4B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</w:tcPr>
          <w:p w:rsidR="00690F27" w:rsidRPr="00315816" w:rsidRDefault="00690F2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690F27" w:rsidRPr="00315816" w:rsidRDefault="00690F2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690F27" w:rsidRPr="00315816" w:rsidRDefault="000A4695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690F27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</w:tcPr>
          <w:p w:rsidR="00690F27" w:rsidRPr="00315816" w:rsidRDefault="00690F27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61" w:type="dxa"/>
          </w:tcPr>
          <w:p w:rsidR="00690F27" w:rsidRPr="00315816" w:rsidRDefault="00690F27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</w:tcPr>
          <w:p w:rsidR="00690F27" w:rsidRPr="00315816" w:rsidRDefault="00690F27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E63E80">
        <w:trPr>
          <w:trHeight w:val="154"/>
        </w:trPr>
        <w:tc>
          <w:tcPr>
            <w:tcW w:w="993" w:type="dxa"/>
            <w:vMerge w:val="restart"/>
          </w:tcPr>
          <w:p w:rsidR="00690F27" w:rsidRPr="00315816" w:rsidRDefault="00690F27" w:rsidP="000D4BDB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3.1.1.</w:t>
            </w:r>
          </w:p>
        </w:tc>
        <w:tc>
          <w:tcPr>
            <w:tcW w:w="2268" w:type="dxa"/>
            <w:vMerge w:val="restart"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469" w:type="dxa"/>
            <w:vMerge w:val="restart"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</w:tcPr>
          <w:p w:rsidR="00690F27" w:rsidRDefault="000A4695" w:rsidP="000D4B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</w:tcPr>
          <w:p w:rsidR="00690F27" w:rsidRPr="00315816" w:rsidRDefault="00690F2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690F27" w:rsidRPr="00315816" w:rsidRDefault="00690F2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690F27" w:rsidRPr="00315816" w:rsidRDefault="000A4695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690F27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E63E80">
        <w:trPr>
          <w:trHeight w:val="154"/>
        </w:trPr>
        <w:tc>
          <w:tcPr>
            <w:tcW w:w="993" w:type="dxa"/>
            <w:vMerge/>
          </w:tcPr>
          <w:p w:rsidR="00690F27" w:rsidRPr="00315816" w:rsidRDefault="00690F27" w:rsidP="000D4BDB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268" w:type="dxa"/>
            <w:vMerge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9" w:type="dxa"/>
            <w:vMerge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</w:tcPr>
          <w:p w:rsidR="00690F27" w:rsidRDefault="000A4695" w:rsidP="000D4B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</w:tcPr>
          <w:p w:rsidR="00690F27" w:rsidRPr="00315816" w:rsidRDefault="00690F2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690F27" w:rsidRPr="00315816" w:rsidRDefault="00690F2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690F27" w:rsidRPr="00315816" w:rsidRDefault="000A4695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690F27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E63E80">
        <w:trPr>
          <w:trHeight w:val="154"/>
        </w:trPr>
        <w:tc>
          <w:tcPr>
            <w:tcW w:w="3261" w:type="dxa"/>
            <w:gridSpan w:val="2"/>
            <w:vMerge w:val="restart"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Итого по подпрограмме 3</w:t>
            </w:r>
          </w:p>
        </w:tc>
        <w:tc>
          <w:tcPr>
            <w:tcW w:w="1469" w:type="dxa"/>
            <w:vMerge w:val="restart"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</w:tcPr>
          <w:p w:rsidR="00690F27" w:rsidRPr="00315816" w:rsidRDefault="000A4695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</w:tcPr>
          <w:p w:rsidR="00690F27" w:rsidRDefault="00805B2D" w:rsidP="000D4B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690F27" w:rsidRPr="00315816" w:rsidRDefault="00690F2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690F27" w:rsidRPr="00315816" w:rsidRDefault="000A4695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690F27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E63E80">
        <w:trPr>
          <w:trHeight w:val="154"/>
        </w:trPr>
        <w:tc>
          <w:tcPr>
            <w:tcW w:w="3261" w:type="dxa"/>
            <w:gridSpan w:val="2"/>
            <w:vMerge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9" w:type="dxa"/>
            <w:vMerge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</w:tcPr>
          <w:p w:rsidR="00690F27" w:rsidRPr="00315816" w:rsidRDefault="000A4695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</w:tcPr>
          <w:p w:rsidR="00690F27" w:rsidRDefault="00805B2D" w:rsidP="000D4B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690F27" w:rsidRPr="00315816" w:rsidRDefault="00690F2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690F27" w:rsidRPr="00315816" w:rsidRDefault="000A4695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690F27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</w:tcPr>
          <w:p w:rsidR="00690F27" w:rsidRPr="00315816" w:rsidRDefault="00690F27" w:rsidP="000D4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5F75A6" w:rsidRPr="00315816" w:rsidTr="00E63E80">
        <w:trPr>
          <w:trHeight w:val="154"/>
        </w:trPr>
        <w:tc>
          <w:tcPr>
            <w:tcW w:w="4730" w:type="dxa"/>
            <w:gridSpan w:val="3"/>
            <w:vMerge w:val="restart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43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</w:tcPr>
          <w:p w:rsidR="005F75A6" w:rsidRPr="00805B2D" w:rsidRDefault="009144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2 028 606,9</w:t>
            </w:r>
          </w:p>
        </w:tc>
        <w:tc>
          <w:tcPr>
            <w:tcW w:w="1100" w:type="dxa"/>
          </w:tcPr>
          <w:p w:rsidR="005F75A6" w:rsidRPr="00805B2D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</w:tcPr>
          <w:p w:rsidR="005F75A6" w:rsidRPr="00805B2D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</w:tcPr>
          <w:p w:rsidR="005F75A6" w:rsidRPr="00805B2D" w:rsidRDefault="009144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</w:tcPr>
          <w:p w:rsidR="005F75A6" w:rsidRPr="00805B2D" w:rsidRDefault="007A2685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371 273,2</w:t>
            </w:r>
          </w:p>
        </w:tc>
        <w:tc>
          <w:tcPr>
            <w:tcW w:w="1161" w:type="dxa"/>
          </w:tcPr>
          <w:p w:rsidR="005F75A6" w:rsidRPr="00805B2D" w:rsidRDefault="00606947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301 762,8</w:t>
            </w:r>
          </w:p>
        </w:tc>
        <w:tc>
          <w:tcPr>
            <w:tcW w:w="993" w:type="dxa"/>
          </w:tcPr>
          <w:p w:rsidR="005F75A6" w:rsidRPr="00805B2D" w:rsidRDefault="00606947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318 782,3</w:t>
            </w:r>
          </w:p>
        </w:tc>
      </w:tr>
      <w:tr w:rsidR="00A82207" w:rsidRPr="00315816" w:rsidTr="00E63E80">
        <w:trPr>
          <w:trHeight w:val="154"/>
        </w:trPr>
        <w:tc>
          <w:tcPr>
            <w:tcW w:w="4730" w:type="dxa"/>
            <w:gridSpan w:val="3"/>
            <w:vMerge/>
          </w:tcPr>
          <w:p w:rsidR="00A82207" w:rsidRPr="00315816" w:rsidRDefault="00A82207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A82207" w:rsidRPr="00315816" w:rsidRDefault="00A82207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</w:tcPr>
          <w:p w:rsidR="00A82207" w:rsidRPr="00805B2D" w:rsidRDefault="009144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2 028 606,9</w:t>
            </w:r>
          </w:p>
        </w:tc>
        <w:tc>
          <w:tcPr>
            <w:tcW w:w="1100" w:type="dxa"/>
          </w:tcPr>
          <w:p w:rsidR="00A82207" w:rsidRPr="00805B2D" w:rsidRDefault="00A8220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</w:tcPr>
          <w:p w:rsidR="00A82207" w:rsidRPr="00805B2D" w:rsidRDefault="00A8220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</w:tcPr>
          <w:p w:rsidR="00A82207" w:rsidRPr="00805B2D" w:rsidRDefault="009144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</w:tcPr>
          <w:p w:rsidR="00A82207" w:rsidRPr="00805B2D" w:rsidRDefault="007A2685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371 273,2</w:t>
            </w:r>
          </w:p>
        </w:tc>
        <w:tc>
          <w:tcPr>
            <w:tcW w:w="1161" w:type="dxa"/>
          </w:tcPr>
          <w:p w:rsidR="00A82207" w:rsidRPr="00805B2D" w:rsidRDefault="00606947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301 762,8</w:t>
            </w:r>
          </w:p>
        </w:tc>
        <w:tc>
          <w:tcPr>
            <w:tcW w:w="993" w:type="dxa"/>
          </w:tcPr>
          <w:p w:rsidR="00A82207" w:rsidRPr="00805B2D" w:rsidRDefault="00606947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5F75A6" w:rsidRPr="00315816" w:rsidTr="00E63E80">
        <w:trPr>
          <w:trHeight w:val="154"/>
        </w:trPr>
        <w:tc>
          <w:tcPr>
            <w:tcW w:w="4730" w:type="dxa"/>
            <w:gridSpan w:val="3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3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5F75A6" w:rsidRPr="00805B2D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</w:tcPr>
          <w:p w:rsidR="005F75A6" w:rsidRPr="00805B2D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</w:tcPr>
          <w:p w:rsidR="005F75A6" w:rsidRPr="00805B2D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</w:tcPr>
          <w:p w:rsidR="005F75A6" w:rsidRPr="00805B2D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</w:tcPr>
          <w:p w:rsidR="005F75A6" w:rsidRPr="00805B2D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1" w:type="dxa"/>
          </w:tcPr>
          <w:p w:rsidR="005F75A6" w:rsidRPr="00805B2D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F75A6" w:rsidRPr="00805B2D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75A6" w:rsidRPr="00315816" w:rsidTr="00E63E80">
        <w:trPr>
          <w:trHeight w:val="154"/>
        </w:trPr>
        <w:tc>
          <w:tcPr>
            <w:tcW w:w="4730" w:type="dxa"/>
            <w:gridSpan w:val="3"/>
            <w:vMerge w:val="restart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43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</w:tcPr>
          <w:p w:rsidR="005F75A6" w:rsidRPr="00805B2D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805B2D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805B2D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805B2D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805B2D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61" w:type="dxa"/>
          </w:tcPr>
          <w:p w:rsidR="005F75A6" w:rsidRPr="00805B2D" w:rsidRDefault="007541CF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5F75A6" w:rsidRPr="00805B2D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E63E80">
        <w:trPr>
          <w:trHeight w:val="154"/>
        </w:trPr>
        <w:tc>
          <w:tcPr>
            <w:tcW w:w="4730" w:type="dxa"/>
            <w:gridSpan w:val="3"/>
            <w:vMerge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5F75A6" w:rsidRPr="00315816" w:rsidRDefault="005F75A6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</w:tcPr>
          <w:p w:rsidR="005F75A6" w:rsidRPr="00805B2D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805B2D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805B2D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805B2D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</w:tcPr>
          <w:p w:rsidR="005F75A6" w:rsidRPr="00805B2D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61" w:type="dxa"/>
          </w:tcPr>
          <w:p w:rsidR="005F75A6" w:rsidRPr="00805B2D" w:rsidRDefault="007541CF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5F75A6" w:rsidRPr="00805B2D" w:rsidRDefault="005F75A6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</w:rPr>
              <w:t>0,0</w:t>
            </w:r>
          </w:p>
        </w:tc>
      </w:tr>
      <w:tr w:rsidR="00606947" w:rsidRPr="00315816" w:rsidTr="00E63E80">
        <w:trPr>
          <w:trHeight w:val="154"/>
        </w:trPr>
        <w:tc>
          <w:tcPr>
            <w:tcW w:w="4730" w:type="dxa"/>
            <w:gridSpan w:val="3"/>
            <w:vMerge w:val="restart"/>
          </w:tcPr>
          <w:p w:rsidR="00606947" w:rsidRPr="00315816" w:rsidRDefault="00606947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Прочие расходы</w:t>
            </w:r>
          </w:p>
          <w:p w:rsidR="00606947" w:rsidRPr="00315816" w:rsidRDefault="00606947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606947" w:rsidRPr="00315816" w:rsidRDefault="00606947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</w:tcPr>
          <w:p w:rsidR="00606947" w:rsidRDefault="009144A6" w:rsidP="000D4BDB">
            <w:pPr>
              <w:spacing w:after="0" w:line="240" w:lineRule="auto"/>
              <w:jc w:val="center"/>
            </w:pPr>
            <w:r w:rsidRPr="009144A6">
              <w:rPr>
                <w:rFonts w:ascii="Times New Roman" w:hAnsi="Times New Roman"/>
                <w:bCs/>
              </w:rPr>
              <w:t>2 028 606,9</w:t>
            </w:r>
          </w:p>
        </w:tc>
        <w:tc>
          <w:tcPr>
            <w:tcW w:w="1100" w:type="dxa"/>
          </w:tcPr>
          <w:p w:rsidR="00606947" w:rsidRDefault="007541CF" w:rsidP="000D4B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</w:tcPr>
          <w:p w:rsidR="00606947" w:rsidRPr="00805B2D" w:rsidRDefault="0060694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320 297,5</w:t>
            </w:r>
          </w:p>
        </w:tc>
        <w:tc>
          <w:tcPr>
            <w:tcW w:w="1100" w:type="dxa"/>
          </w:tcPr>
          <w:p w:rsidR="00606947" w:rsidRPr="00805B2D" w:rsidRDefault="009144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</w:tcPr>
          <w:p w:rsidR="00606947" w:rsidRPr="00805B2D" w:rsidRDefault="007A2685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371 273,2</w:t>
            </w:r>
          </w:p>
        </w:tc>
        <w:tc>
          <w:tcPr>
            <w:tcW w:w="1161" w:type="dxa"/>
          </w:tcPr>
          <w:p w:rsidR="00606947" w:rsidRDefault="00606947" w:rsidP="000D4BDB">
            <w:pPr>
              <w:spacing w:after="0" w:line="240" w:lineRule="auto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993" w:type="dxa"/>
          </w:tcPr>
          <w:p w:rsidR="00606947" w:rsidRPr="00805B2D" w:rsidRDefault="00606947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E63E80">
        <w:trPr>
          <w:trHeight w:val="154"/>
        </w:trPr>
        <w:tc>
          <w:tcPr>
            <w:tcW w:w="4730" w:type="dxa"/>
            <w:gridSpan w:val="3"/>
            <w:vMerge/>
          </w:tcPr>
          <w:p w:rsidR="00606947" w:rsidRPr="00315816" w:rsidRDefault="00606947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606947" w:rsidRPr="00315816" w:rsidRDefault="00606947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</w:tcPr>
          <w:p w:rsidR="00606947" w:rsidRPr="00805B2D" w:rsidRDefault="009144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2 028 606,9</w:t>
            </w:r>
          </w:p>
        </w:tc>
        <w:tc>
          <w:tcPr>
            <w:tcW w:w="1100" w:type="dxa"/>
          </w:tcPr>
          <w:p w:rsidR="00606947" w:rsidRPr="00805B2D" w:rsidRDefault="0060694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</w:tcPr>
          <w:p w:rsidR="00606947" w:rsidRPr="00805B2D" w:rsidRDefault="0060694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</w:tcPr>
          <w:p w:rsidR="00606947" w:rsidRPr="00805B2D" w:rsidRDefault="009144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</w:tcPr>
          <w:p w:rsidR="00606947" w:rsidRPr="00805B2D" w:rsidRDefault="007A2685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371 273,2</w:t>
            </w:r>
          </w:p>
        </w:tc>
        <w:tc>
          <w:tcPr>
            <w:tcW w:w="1161" w:type="dxa"/>
          </w:tcPr>
          <w:p w:rsidR="00606947" w:rsidRDefault="00606947" w:rsidP="000D4BDB">
            <w:pPr>
              <w:spacing w:after="0" w:line="240" w:lineRule="auto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993" w:type="dxa"/>
          </w:tcPr>
          <w:p w:rsidR="00606947" w:rsidRPr="00805B2D" w:rsidRDefault="00606947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E63E80">
        <w:trPr>
          <w:trHeight w:val="339"/>
        </w:trPr>
        <w:tc>
          <w:tcPr>
            <w:tcW w:w="4730" w:type="dxa"/>
            <w:gridSpan w:val="3"/>
          </w:tcPr>
          <w:p w:rsidR="00606947" w:rsidRPr="00315816" w:rsidRDefault="00606947" w:rsidP="000D4BD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15816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430" w:type="dxa"/>
          </w:tcPr>
          <w:p w:rsidR="00606947" w:rsidRPr="00315816" w:rsidRDefault="00606947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606947" w:rsidRPr="00805B2D" w:rsidRDefault="0060694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</w:tcPr>
          <w:p w:rsidR="00606947" w:rsidRPr="00805B2D" w:rsidRDefault="0060694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</w:tcPr>
          <w:p w:rsidR="00606947" w:rsidRPr="00805B2D" w:rsidRDefault="0060694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</w:tcPr>
          <w:p w:rsidR="00606947" w:rsidRPr="00805B2D" w:rsidRDefault="00606947" w:rsidP="000D4BDB">
            <w:pPr>
              <w:spacing w:after="0" w:line="240" w:lineRule="auto"/>
              <w:jc w:val="center"/>
            </w:pPr>
          </w:p>
        </w:tc>
        <w:tc>
          <w:tcPr>
            <w:tcW w:w="1100" w:type="dxa"/>
          </w:tcPr>
          <w:p w:rsidR="00606947" w:rsidRPr="00805B2D" w:rsidRDefault="00606947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</w:tcPr>
          <w:p w:rsidR="00606947" w:rsidRDefault="00606947" w:rsidP="000D4BDB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606947" w:rsidRPr="00805B2D" w:rsidRDefault="00606947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6947" w:rsidRPr="00315816" w:rsidTr="00E63E80">
        <w:trPr>
          <w:trHeight w:val="154"/>
        </w:trPr>
        <w:tc>
          <w:tcPr>
            <w:tcW w:w="4730" w:type="dxa"/>
            <w:gridSpan w:val="3"/>
            <w:vMerge w:val="restart"/>
          </w:tcPr>
          <w:p w:rsidR="00606947" w:rsidRPr="00315816" w:rsidRDefault="00606947" w:rsidP="000D4BD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15816">
              <w:rPr>
                <w:rFonts w:ascii="Times New Roman" w:eastAsia="Calibri" w:hAnsi="Times New Roman"/>
              </w:rPr>
              <w:t>Ответственный исполнитель</w:t>
            </w:r>
            <w:r w:rsidR="007A00AB">
              <w:rPr>
                <w:rFonts w:ascii="Times New Roman" w:eastAsia="Calibri" w:hAnsi="Times New Roman"/>
              </w:rPr>
              <w:t>:</w:t>
            </w:r>
          </w:p>
          <w:p w:rsidR="00606947" w:rsidRPr="00315816" w:rsidRDefault="007A00AB" w:rsidP="000D4BD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</w:t>
            </w:r>
            <w:r w:rsidR="00606947" w:rsidRPr="00315816">
              <w:rPr>
                <w:rFonts w:ascii="Times New Roman" w:eastAsia="Calibri" w:hAnsi="Times New Roman"/>
              </w:rPr>
              <w:t>омитет по финансам администрации Ханты-Мансийского района</w:t>
            </w:r>
          </w:p>
        </w:tc>
        <w:tc>
          <w:tcPr>
            <w:tcW w:w="1430" w:type="dxa"/>
          </w:tcPr>
          <w:p w:rsidR="00606947" w:rsidRPr="00315816" w:rsidRDefault="00606947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</w:tcPr>
          <w:p w:rsidR="00606947" w:rsidRPr="00805B2D" w:rsidRDefault="009144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2 028 606,9</w:t>
            </w:r>
          </w:p>
        </w:tc>
        <w:tc>
          <w:tcPr>
            <w:tcW w:w="1100" w:type="dxa"/>
          </w:tcPr>
          <w:p w:rsidR="00606947" w:rsidRPr="00805B2D" w:rsidRDefault="0060694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</w:tcPr>
          <w:p w:rsidR="00606947" w:rsidRPr="00805B2D" w:rsidRDefault="0060694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</w:tcPr>
          <w:p w:rsidR="00606947" w:rsidRPr="00805B2D" w:rsidRDefault="009144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</w:tcPr>
          <w:p w:rsidR="00606947" w:rsidRPr="00805B2D" w:rsidRDefault="007A2685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371 273,2</w:t>
            </w:r>
          </w:p>
        </w:tc>
        <w:tc>
          <w:tcPr>
            <w:tcW w:w="1161" w:type="dxa"/>
          </w:tcPr>
          <w:p w:rsidR="00606947" w:rsidRDefault="00606947" w:rsidP="000D4BDB">
            <w:pPr>
              <w:spacing w:after="0" w:line="240" w:lineRule="auto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993" w:type="dxa"/>
          </w:tcPr>
          <w:p w:rsidR="00606947" w:rsidRPr="00805B2D" w:rsidRDefault="00606947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E63E80">
        <w:trPr>
          <w:trHeight w:val="154"/>
        </w:trPr>
        <w:tc>
          <w:tcPr>
            <w:tcW w:w="4730" w:type="dxa"/>
            <w:gridSpan w:val="3"/>
            <w:vMerge/>
          </w:tcPr>
          <w:p w:rsidR="00606947" w:rsidRPr="00315816" w:rsidRDefault="00606947" w:rsidP="000D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606947" w:rsidRPr="00315816" w:rsidRDefault="00606947" w:rsidP="000D4BD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</w:tcPr>
          <w:p w:rsidR="00606947" w:rsidRPr="00805B2D" w:rsidRDefault="009144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2 028 606,9</w:t>
            </w:r>
          </w:p>
        </w:tc>
        <w:tc>
          <w:tcPr>
            <w:tcW w:w="1100" w:type="dxa"/>
          </w:tcPr>
          <w:p w:rsidR="00606947" w:rsidRPr="00805B2D" w:rsidRDefault="0060694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</w:tcPr>
          <w:p w:rsidR="00606947" w:rsidRPr="00805B2D" w:rsidRDefault="00606947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</w:tcPr>
          <w:p w:rsidR="00606947" w:rsidRPr="00805B2D" w:rsidRDefault="009144A6" w:rsidP="000D4B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</w:tcPr>
          <w:p w:rsidR="00606947" w:rsidRPr="00805B2D" w:rsidRDefault="007A2685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371 273,2</w:t>
            </w:r>
          </w:p>
        </w:tc>
        <w:tc>
          <w:tcPr>
            <w:tcW w:w="1161" w:type="dxa"/>
          </w:tcPr>
          <w:p w:rsidR="00606947" w:rsidRDefault="00606947" w:rsidP="000D4BDB">
            <w:pPr>
              <w:spacing w:after="0" w:line="240" w:lineRule="auto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993" w:type="dxa"/>
          </w:tcPr>
          <w:p w:rsidR="00606947" w:rsidRPr="00805B2D" w:rsidRDefault="00606947" w:rsidP="000D4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</w:tbl>
    <w:p w:rsidR="00482CA7" w:rsidRDefault="00A379ED" w:rsidP="000D4BD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379ED">
        <w:rPr>
          <w:rFonts w:ascii="Times New Roman" w:hAnsi="Times New Roman"/>
          <w:sz w:val="28"/>
          <w:szCs w:val="28"/>
        </w:rPr>
        <w:t>».</w:t>
      </w:r>
    </w:p>
    <w:p w:rsidR="005044DC" w:rsidRDefault="005044DC" w:rsidP="000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Pr="0011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5044DC" w:rsidRPr="008731CB" w:rsidRDefault="005044DC" w:rsidP="000D4BD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5044DC" w:rsidRDefault="005044DC" w:rsidP="000D4BD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00AB" w:rsidRDefault="007A00AB" w:rsidP="000D4BD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00AB" w:rsidRPr="008731CB" w:rsidRDefault="007A00AB" w:rsidP="000D4BD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44DC" w:rsidRPr="00A379ED" w:rsidRDefault="005044DC" w:rsidP="000D4B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731CB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A00A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5044DC" w:rsidRPr="00A379ED" w:rsidSect="000D4BDB">
      <w:headerReference w:type="default" r:id="rId17"/>
      <w:type w:val="nextColumn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C4" w:rsidRDefault="00D16AC4" w:rsidP="00BC0C69">
      <w:pPr>
        <w:spacing w:after="0" w:line="240" w:lineRule="auto"/>
      </w:pPr>
      <w:r>
        <w:separator/>
      </w:r>
    </w:p>
  </w:endnote>
  <w:endnote w:type="continuationSeparator" w:id="0">
    <w:p w:rsidR="00D16AC4" w:rsidRDefault="00D16AC4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95" w:rsidRDefault="000A4695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0A4695" w:rsidRDefault="000A4695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95" w:rsidRDefault="000A4695">
    <w:pPr>
      <w:pStyle w:val="af1"/>
      <w:ind w:right="360"/>
      <w:jc w:val="right"/>
    </w:pPr>
  </w:p>
  <w:p w:rsidR="000A4695" w:rsidRDefault="000A469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C4" w:rsidRDefault="00D16AC4" w:rsidP="00BC0C69">
      <w:pPr>
        <w:spacing w:after="0" w:line="240" w:lineRule="auto"/>
      </w:pPr>
      <w:r>
        <w:separator/>
      </w:r>
    </w:p>
  </w:footnote>
  <w:footnote w:type="continuationSeparator" w:id="0">
    <w:p w:rsidR="00D16AC4" w:rsidRDefault="00D16AC4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95" w:rsidRDefault="000A469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2300">
      <w:rPr>
        <w:noProof/>
      </w:rPr>
      <w:t>1</w:t>
    </w:r>
    <w:r>
      <w:rPr>
        <w:noProof/>
      </w:rPr>
      <w:fldChar w:fldCharType="end"/>
    </w:r>
  </w:p>
  <w:p w:rsidR="000A4695" w:rsidRDefault="000A469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95" w:rsidRDefault="000A469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F66C2">
      <w:rPr>
        <w:noProof/>
      </w:rPr>
      <w:t>1</w:t>
    </w:r>
    <w:r>
      <w:rPr>
        <w:noProof/>
      </w:rPr>
      <w:fldChar w:fldCharType="end"/>
    </w:r>
  </w:p>
  <w:p w:rsidR="000A4695" w:rsidRDefault="000A469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95" w:rsidRDefault="000A469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52300">
      <w:rPr>
        <w:noProof/>
      </w:rPr>
      <w:t>23</w:t>
    </w:r>
    <w:r>
      <w:rPr>
        <w:noProof/>
      </w:rPr>
      <w:fldChar w:fldCharType="end"/>
    </w:r>
  </w:p>
  <w:p w:rsidR="000A4695" w:rsidRDefault="000A469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7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4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5"/>
  </w:num>
  <w:num w:numId="8">
    <w:abstractNumId w:val="32"/>
  </w:num>
  <w:num w:numId="9">
    <w:abstractNumId w:val="10"/>
  </w:num>
  <w:num w:numId="10">
    <w:abstractNumId w:val="33"/>
  </w:num>
  <w:num w:numId="11">
    <w:abstractNumId w:val="5"/>
  </w:num>
  <w:num w:numId="12">
    <w:abstractNumId w:val="12"/>
  </w:num>
  <w:num w:numId="13">
    <w:abstractNumId w:val="23"/>
  </w:num>
  <w:num w:numId="14">
    <w:abstractNumId w:val="19"/>
  </w:num>
  <w:num w:numId="15">
    <w:abstractNumId w:val="11"/>
  </w:num>
  <w:num w:numId="16">
    <w:abstractNumId w:val="20"/>
  </w:num>
  <w:num w:numId="17">
    <w:abstractNumId w:val="28"/>
  </w:num>
  <w:num w:numId="18">
    <w:abstractNumId w:val="0"/>
  </w:num>
  <w:num w:numId="19">
    <w:abstractNumId w:val="29"/>
  </w:num>
  <w:num w:numId="20">
    <w:abstractNumId w:val="37"/>
  </w:num>
  <w:num w:numId="21">
    <w:abstractNumId w:val="21"/>
  </w:num>
  <w:num w:numId="22">
    <w:abstractNumId w:val="6"/>
  </w:num>
  <w:num w:numId="23">
    <w:abstractNumId w:val="34"/>
  </w:num>
  <w:num w:numId="24">
    <w:abstractNumId w:val="39"/>
  </w:num>
  <w:num w:numId="25">
    <w:abstractNumId w:val="31"/>
  </w:num>
  <w:num w:numId="26">
    <w:abstractNumId w:val="27"/>
  </w:num>
  <w:num w:numId="27">
    <w:abstractNumId w:val="22"/>
  </w:num>
  <w:num w:numId="28">
    <w:abstractNumId w:val="8"/>
  </w:num>
  <w:num w:numId="29">
    <w:abstractNumId w:val="38"/>
  </w:num>
  <w:num w:numId="30">
    <w:abstractNumId w:val="41"/>
  </w:num>
  <w:num w:numId="31">
    <w:abstractNumId w:val="40"/>
  </w:num>
  <w:num w:numId="32">
    <w:abstractNumId w:val="1"/>
  </w:num>
  <w:num w:numId="33">
    <w:abstractNumId w:val="25"/>
  </w:num>
  <w:num w:numId="34">
    <w:abstractNumId w:val="30"/>
  </w:num>
  <w:num w:numId="35">
    <w:abstractNumId w:val="2"/>
  </w:num>
  <w:num w:numId="36">
    <w:abstractNumId w:val="17"/>
  </w:num>
  <w:num w:numId="37">
    <w:abstractNumId w:val="4"/>
  </w:num>
  <w:num w:numId="38">
    <w:abstractNumId w:val="3"/>
  </w:num>
  <w:num w:numId="39">
    <w:abstractNumId w:val="9"/>
  </w:num>
  <w:num w:numId="40">
    <w:abstractNumId w:val="36"/>
  </w:num>
  <w:num w:numId="41">
    <w:abstractNumId w:val="15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468"/>
    <w:rsid w:val="000425E8"/>
    <w:rsid w:val="00042772"/>
    <w:rsid w:val="00044481"/>
    <w:rsid w:val="0004620A"/>
    <w:rsid w:val="0004622D"/>
    <w:rsid w:val="00051A84"/>
    <w:rsid w:val="00053BDB"/>
    <w:rsid w:val="00055746"/>
    <w:rsid w:val="000566FF"/>
    <w:rsid w:val="000645EF"/>
    <w:rsid w:val="0006645C"/>
    <w:rsid w:val="0007056A"/>
    <w:rsid w:val="00071E93"/>
    <w:rsid w:val="00072105"/>
    <w:rsid w:val="00072878"/>
    <w:rsid w:val="000736B6"/>
    <w:rsid w:val="00073A79"/>
    <w:rsid w:val="000756C6"/>
    <w:rsid w:val="00075986"/>
    <w:rsid w:val="000779C4"/>
    <w:rsid w:val="00080BC0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69B"/>
    <w:rsid w:val="000A62CE"/>
    <w:rsid w:val="000B13F0"/>
    <w:rsid w:val="000B2D38"/>
    <w:rsid w:val="000B31C8"/>
    <w:rsid w:val="000B3A3C"/>
    <w:rsid w:val="000B4FDE"/>
    <w:rsid w:val="000C0354"/>
    <w:rsid w:val="000C2374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E6A"/>
    <w:rsid w:val="000D3B98"/>
    <w:rsid w:val="000D4930"/>
    <w:rsid w:val="000D4BDB"/>
    <w:rsid w:val="000D4D7E"/>
    <w:rsid w:val="000D78FF"/>
    <w:rsid w:val="000E0E52"/>
    <w:rsid w:val="000E1F86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1A04"/>
    <w:rsid w:val="00131A94"/>
    <w:rsid w:val="00132A3F"/>
    <w:rsid w:val="001341CB"/>
    <w:rsid w:val="001343C1"/>
    <w:rsid w:val="00136B2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308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4B76"/>
    <w:rsid w:val="00224FE6"/>
    <w:rsid w:val="00225617"/>
    <w:rsid w:val="00226213"/>
    <w:rsid w:val="0022757B"/>
    <w:rsid w:val="00227E7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F73"/>
    <w:rsid w:val="0025545C"/>
    <w:rsid w:val="00256A09"/>
    <w:rsid w:val="0025738F"/>
    <w:rsid w:val="00257450"/>
    <w:rsid w:val="00261096"/>
    <w:rsid w:val="00261377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E04"/>
    <w:rsid w:val="0028236B"/>
    <w:rsid w:val="002833FC"/>
    <w:rsid w:val="00283CFB"/>
    <w:rsid w:val="002847CB"/>
    <w:rsid w:val="0028625B"/>
    <w:rsid w:val="00287694"/>
    <w:rsid w:val="002877AC"/>
    <w:rsid w:val="0029029B"/>
    <w:rsid w:val="00290905"/>
    <w:rsid w:val="00290A44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72C0"/>
    <w:rsid w:val="003105AC"/>
    <w:rsid w:val="003124D1"/>
    <w:rsid w:val="0031334D"/>
    <w:rsid w:val="0031433B"/>
    <w:rsid w:val="00314884"/>
    <w:rsid w:val="00315816"/>
    <w:rsid w:val="00315C22"/>
    <w:rsid w:val="00317517"/>
    <w:rsid w:val="00317C08"/>
    <w:rsid w:val="00320550"/>
    <w:rsid w:val="003223BD"/>
    <w:rsid w:val="00322721"/>
    <w:rsid w:val="003244C4"/>
    <w:rsid w:val="00324AE4"/>
    <w:rsid w:val="003255CC"/>
    <w:rsid w:val="00325B07"/>
    <w:rsid w:val="00325E74"/>
    <w:rsid w:val="00326C1A"/>
    <w:rsid w:val="00326E3D"/>
    <w:rsid w:val="003312F8"/>
    <w:rsid w:val="00331BDE"/>
    <w:rsid w:val="0033212B"/>
    <w:rsid w:val="003345C3"/>
    <w:rsid w:val="0033551C"/>
    <w:rsid w:val="00335B1E"/>
    <w:rsid w:val="00340444"/>
    <w:rsid w:val="00340CF9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56F5"/>
    <w:rsid w:val="00375CCC"/>
    <w:rsid w:val="00375D91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C29C7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53D4"/>
    <w:rsid w:val="00406897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31C"/>
    <w:rsid w:val="0045017F"/>
    <w:rsid w:val="00451601"/>
    <w:rsid w:val="00452102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71D"/>
    <w:rsid w:val="004F5B4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BBC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2103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2003"/>
    <w:rsid w:val="00644635"/>
    <w:rsid w:val="00644F2A"/>
    <w:rsid w:val="006451ED"/>
    <w:rsid w:val="006453F6"/>
    <w:rsid w:val="00646531"/>
    <w:rsid w:val="00646837"/>
    <w:rsid w:val="00647B36"/>
    <w:rsid w:val="00650491"/>
    <w:rsid w:val="00651470"/>
    <w:rsid w:val="00652DC6"/>
    <w:rsid w:val="00653183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54C"/>
    <w:rsid w:val="00673BA0"/>
    <w:rsid w:val="006748D4"/>
    <w:rsid w:val="0067678E"/>
    <w:rsid w:val="0067782B"/>
    <w:rsid w:val="00677A85"/>
    <w:rsid w:val="00677DE3"/>
    <w:rsid w:val="00681E6A"/>
    <w:rsid w:val="006822CF"/>
    <w:rsid w:val="00684410"/>
    <w:rsid w:val="00684A24"/>
    <w:rsid w:val="0068635D"/>
    <w:rsid w:val="006903B8"/>
    <w:rsid w:val="00690F27"/>
    <w:rsid w:val="006918F9"/>
    <w:rsid w:val="006933D8"/>
    <w:rsid w:val="00693936"/>
    <w:rsid w:val="00695DDB"/>
    <w:rsid w:val="00696723"/>
    <w:rsid w:val="006970F4"/>
    <w:rsid w:val="006A0355"/>
    <w:rsid w:val="006A25AC"/>
    <w:rsid w:val="006A2D15"/>
    <w:rsid w:val="006A31D4"/>
    <w:rsid w:val="006A3AB1"/>
    <w:rsid w:val="006A40F1"/>
    <w:rsid w:val="006A6260"/>
    <w:rsid w:val="006A6ECE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3A0C"/>
    <w:rsid w:val="006C43DA"/>
    <w:rsid w:val="006C45DE"/>
    <w:rsid w:val="006C6F8A"/>
    <w:rsid w:val="006D05A9"/>
    <w:rsid w:val="006D1773"/>
    <w:rsid w:val="006D33FB"/>
    <w:rsid w:val="006D4A0A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2682"/>
    <w:rsid w:val="00712F9E"/>
    <w:rsid w:val="007131D9"/>
    <w:rsid w:val="00714481"/>
    <w:rsid w:val="007149E9"/>
    <w:rsid w:val="00721697"/>
    <w:rsid w:val="0072229B"/>
    <w:rsid w:val="00727253"/>
    <w:rsid w:val="00730C4F"/>
    <w:rsid w:val="0073133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300"/>
    <w:rsid w:val="00752B11"/>
    <w:rsid w:val="00752BB2"/>
    <w:rsid w:val="00752F3D"/>
    <w:rsid w:val="00753764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68C4"/>
    <w:rsid w:val="007904B2"/>
    <w:rsid w:val="00792972"/>
    <w:rsid w:val="0079372F"/>
    <w:rsid w:val="0079384F"/>
    <w:rsid w:val="00794178"/>
    <w:rsid w:val="007941FF"/>
    <w:rsid w:val="0079594C"/>
    <w:rsid w:val="00795A94"/>
    <w:rsid w:val="00795EB5"/>
    <w:rsid w:val="00796BE0"/>
    <w:rsid w:val="007A00AB"/>
    <w:rsid w:val="007A1170"/>
    <w:rsid w:val="007A2685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56A4"/>
    <w:rsid w:val="007D715D"/>
    <w:rsid w:val="007D7DAF"/>
    <w:rsid w:val="007E1827"/>
    <w:rsid w:val="007E1FE3"/>
    <w:rsid w:val="007E4D0D"/>
    <w:rsid w:val="007E6AB8"/>
    <w:rsid w:val="007E6F04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8014F9"/>
    <w:rsid w:val="008015C5"/>
    <w:rsid w:val="00801E6A"/>
    <w:rsid w:val="0080293E"/>
    <w:rsid w:val="00803BE5"/>
    <w:rsid w:val="00804253"/>
    <w:rsid w:val="00805B2D"/>
    <w:rsid w:val="0080607D"/>
    <w:rsid w:val="0080643E"/>
    <w:rsid w:val="008066F0"/>
    <w:rsid w:val="008079C9"/>
    <w:rsid w:val="00807B1D"/>
    <w:rsid w:val="00810BCD"/>
    <w:rsid w:val="00812874"/>
    <w:rsid w:val="00812BED"/>
    <w:rsid w:val="008144D5"/>
    <w:rsid w:val="00814D51"/>
    <w:rsid w:val="008162BC"/>
    <w:rsid w:val="00816CAA"/>
    <w:rsid w:val="008171B0"/>
    <w:rsid w:val="00817EA8"/>
    <w:rsid w:val="00820E07"/>
    <w:rsid w:val="00820E90"/>
    <w:rsid w:val="00821764"/>
    <w:rsid w:val="0082179C"/>
    <w:rsid w:val="00822158"/>
    <w:rsid w:val="0082630B"/>
    <w:rsid w:val="0083007A"/>
    <w:rsid w:val="0083074B"/>
    <w:rsid w:val="00831513"/>
    <w:rsid w:val="008325E6"/>
    <w:rsid w:val="00832EF9"/>
    <w:rsid w:val="00834234"/>
    <w:rsid w:val="008352C7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E2E"/>
    <w:rsid w:val="008A7388"/>
    <w:rsid w:val="008B3394"/>
    <w:rsid w:val="008B7EC5"/>
    <w:rsid w:val="008C00D4"/>
    <w:rsid w:val="008C141F"/>
    <w:rsid w:val="008C2C0F"/>
    <w:rsid w:val="008C4C26"/>
    <w:rsid w:val="008C5098"/>
    <w:rsid w:val="008C5155"/>
    <w:rsid w:val="008C529F"/>
    <w:rsid w:val="008C67D5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20549"/>
    <w:rsid w:val="0092057E"/>
    <w:rsid w:val="00925251"/>
    <w:rsid w:val="00925BDB"/>
    <w:rsid w:val="00926397"/>
    <w:rsid w:val="00926CC5"/>
    <w:rsid w:val="009279F0"/>
    <w:rsid w:val="0093244A"/>
    <w:rsid w:val="0093286E"/>
    <w:rsid w:val="00933C1C"/>
    <w:rsid w:val="0093458F"/>
    <w:rsid w:val="0093579B"/>
    <w:rsid w:val="009378E9"/>
    <w:rsid w:val="009426E4"/>
    <w:rsid w:val="00945419"/>
    <w:rsid w:val="00945491"/>
    <w:rsid w:val="0094581C"/>
    <w:rsid w:val="00951A2A"/>
    <w:rsid w:val="0095336F"/>
    <w:rsid w:val="009552C0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E0CE7"/>
    <w:rsid w:val="009E10CC"/>
    <w:rsid w:val="009E1C77"/>
    <w:rsid w:val="009E20AB"/>
    <w:rsid w:val="009F12D5"/>
    <w:rsid w:val="009F162C"/>
    <w:rsid w:val="009F196E"/>
    <w:rsid w:val="009F4DE4"/>
    <w:rsid w:val="009F5A60"/>
    <w:rsid w:val="009F5E56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3BA"/>
    <w:rsid w:val="00A2699C"/>
    <w:rsid w:val="00A26D6E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288F"/>
    <w:rsid w:val="00A5395D"/>
    <w:rsid w:val="00A5522C"/>
    <w:rsid w:val="00A5567B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301CD"/>
    <w:rsid w:val="00B3124B"/>
    <w:rsid w:val="00B31399"/>
    <w:rsid w:val="00B346C1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4FB"/>
    <w:rsid w:val="00C22143"/>
    <w:rsid w:val="00C22B1E"/>
    <w:rsid w:val="00C23D30"/>
    <w:rsid w:val="00C259B7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3B7B"/>
    <w:rsid w:val="00C73B7E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D85"/>
    <w:rsid w:val="00C92D89"/>
    <w:rsid w:val="00C9378F"/>
    <w:rsid w:val="00C94165"/>
    <w:rsid w:val="00C944AB"/>
    <w:rsid w:val="00C973DA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457D"/>
    <w:rsid w:val="00D14790"/>
    <w:rsid w:val="00D1495C"/>
    <w:rsid w:val="00D152A7"/>
    <w:rsid w:val="00D15355"/>
    <w:rsid w:val="00D15832"/>
    <w:rsid w:val="00D16AC4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5B7E"/>
    <w:rsid w:val="00D45B99"/>
    <w:rsid w:val="00D461A5"/>
    <w:rsid w:val="00D474DB"/>
    <w:rsid w:val="00D53022"/>
    <w:rsid w:val="00D54918"/>
    <w:rsid w:val="00D55D92"/>
    <w:rsid w:val="00D56A10"/>
    <w:rsid w:val="00D57A6A"/>
    <w:rsid w:val="00D606AA"/>
    <w:rsid w:val="00D61DF1"/>
    <w:rsid w:val="00D64139"/>
    <w:rsid w:val="00D64243"/>
    <w:rsid w:val="00D643D3"/>
    <w:rsid w:val="00D65F85"/>
    <w:rsid w:val="00D664CC"/>
    <w:rsid w:val="00D66C6D"/>
    <w:rsid w:val="00D67101"/>
    <w:rsid w:val="00D67A4B"/>
    <w:rsid w:val="00D71EAE"/>
    <w:rsid w:val="00D730FA"/>
    <w:rsid w:val="00D7402D"/>
    <w:rsid w:val="00D7643E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1C8"/>
    <w:rsid w:val="00DC26FA"/>
    <w:rsid w:val="00DC3949"/>
    <w:rsid w:val="00DC497D"/>
    <w:rsid w:val="00DC628A"/>
    <w:rsid w:val="00DC693E"/>
    <w:rsid w:val="00DD17E1"/>
    <w:rsid w:val="00DD1928"/>
    <w:rsid w:val="00DD34AD"/>
    <w:rsid w:val="00DD4EEF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66C2"/>
    <w:rsid w:val="00DF71BA"/>
    <w:rsid w:val="00E01473"/>
    <w:rsid w:val="00E025DC"/>
    <w:rsid w:val="00E02939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378CE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3E80"/>
    <w:rsid w:val="00E6608E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45"/>
    <w:rsid w:val="00E77492"/>
    <w:rsid w:val="00E77DE8"/>
    <w:rsid w:val="00E80A82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355A"/>
    <w:rsid w:val="00EB3618"/>
    <w:rsid w:val="00EB3A71"/>
    <w:rsid w:val="00EB4EE1"/>
    <w:rsid w:val="00EB502B"/>
    <w:rsid w:val="00EC1DBD"/>
    <w:rsid w:val="00EC2194"/>
    <w:rsid w:val="00EC31D7"/>
    <w:rsid w:val="00EC53AD"/>
    <w:rsid w:val="00EC6126"/>
    <w:rsid w:val="00EC6C92"/>
    <w:rsid w:val="00EC79F4"/>
    <w:rsid w:val="00EC7CDE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1602"/>
    <w:rsid w:val="00F02040"/>
    <w:rsid w:val="00F02186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6010"/>
    <w:rsid w:val="00F366E2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A62B2"/>
    <w:rsid w:val="00FB135B"/>
    <w:rsid w:val="00FB206B"/>
    <w:rsid w:val="00FB3662"/>
    <w:rsid w:val="00FB4E29"/>
    <w:rsid w:val="00FB6F14"/>
    <w:rsid w:val="00FB732F"/>
    <w:rsid w:val="00FC0A75"/>
    <w:rsid w:val="00FC0BD1"/>
    <w:rsid w:val="00FC2156"/>
    <w:rsid w:val="00FC2F29"/>
    <w:rsid w:val="00FC5131"/>
    <w:rsid w:val="00FC53B7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mrn.ru/documents/77/18092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89B23345E91C09722C93A80157FAF5C3ACD5096BA32B8D7AFB919353MEKF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989B23345E91C09722C93A80157FAF5C3ADDC0F6EA12B8D7AFB919353MEKF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943F9-621E-4052-896E-EE1DF041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6482</Words>
  <Characters>36954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43350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2</cp:revision>
  <cp:lastPrinted>2017-04-03T10:07:00Z</cp:lastPrinted>
  <dcterms:created xsi:type="dcterms:W3CDTF">2017-04-04T06:37:00Z</dcterms:created>
  <dcterms:modified xsi:type="dcterms:W3CDTF">2017-04-04T06:37:00Z</dcterms:modified>
</cp:coreProperties>
</file>